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2E" w:rsidRDefault="009E032E" w:rsidP="009E032E">
      <w:pPr>
        <w:jc w:val="center"/>
        <w:rPr>
          <w:rFonts w:ascii="Arial Narrow" w:hAnsi="Arial Narrow"/>
          <w:b/>
          <w:sz w:val="24"/>
          <w:szCs w:val="24"/>
        </w:rPr>
      </w:pPr>
      <w:r>
        <w:rPr>
          <w:rFonts w:ascii="Arial Narrow" w:hAnsi="Arial Narrow"/>
          <w:b/>
          <w:sz w:val="24"/>
          <w:szCs w:val="24"/>
        </w:rPr>
        <w:t>Partie 1 : Accords et orthographe</w:t>
      </w:r>
    </w:p>
    <w:p w:rsidR="009E032E" w:rsidRDefault="009E032E" w:rsidP="009E032E">
      <w:pPr>
        <w:rPr>
          <w:rFonts w:ascii="Arial Narrow" w:hAnsi="Arial Narrow"/>
          <w:b/>
          <w:sz w:val="24"/>
          <w:szCs w:val="24"/>
        </w:rPr>
      </w:pPr>
    </w:p>
    <w:p w:rsidR="009E032E" w:rsidRPr="0019690E" w:rsidRDefault="009E032E" w:rsidP="009E032E">
      <w:pPr>
        <w:jc w:val="both"/>
        <w:rPr>
          <w:rFonts w:ascii="Arial Narrow" w:hAnsi="Arial Narrow"/>
          <w:sz w:val="24"/>
          <w:szCs w:val="24"/>
        </w:rPr>
      </w:pPr>
      <w:r w:rsidRPr="0019690E">
        <w:rPr>
          <w:rFonts w:ascii="Arial Narrow" w:hAnsi="Arial Narrow"/>
          <w:b/>
          <w:sz w:val="24"/>
          <w:szCs w:val="24"/>
        </w:rPr>
        <w:t>Question</w:t>
      </w:r>
      <w:r w:rsidRPr="0019690E">
        <w:rPr>
          <w:rFonts w:ascii="Arial Narrow" w:hAnsi="Arial Narrow"/>
          <w:sz w:val="24"/>
          <w:szCs w:val="24"/>
        </w:rPr>
        <w:t xml:space="preserve"> : Montrez que Mathilde, dans </w:t>
      </w:r>
      <w:r w:rsidRPr="0019690E">
        <w:rPr>
          <w:rFonts w:ascii="Arial Narrow" w:hAnsi="Arial Narrow"/>
          <w:i/>
          <w:sz w:val="24"/>
          <w:szCs w:val="24"/>
        </w:rPr>
        <w:t xml:space="preserve">La </w:t>
      </w:r>
      <w:r>
        <w:rPr>
          <w:rFonts w:ascii="Arial Narrow" w:hAnsi="Arial Narrow"/>
          <w:i/>
          <w:sz w:val="24"/>
          <w:szCs w:val="24"/>
        </w:rPr>
        <w:t>P</w:t>
      </w:r>
      <w:r w:rsidRPr="0019690E">
        <w:rPr>
          <w:rFonts w:ascii="Arial Narrow" w:hAnsi="Arial Narrow"/>
          <w:i/>
          <w:sz w:val="24"/>
          <w:szCs w:val="24"/>
        </w:rPr>
        <w:t>arure</w:t>
      </w:r>
      <w:r w:rsidRPr="0019690E">
        <w:rPr>
          <w:rFonts w:ascii="Arial Narrow" w:hAnsi="Arial Narrow"/>
          <w:sz w:val="24"/>
          <w:szCs w:val="24"/>
        </w:rPr>
        <w:t xml:space="preserve"> de Guy de Maupassant, est obsédée par les apparences.</w:t>
      </w:r>
    </w:p>
    <w:p w:rsidR="009E032E" w:rsidRPr="0019690E" w:rsidRDefault="009E032E" w:rsidP="009E032E">
      <w:pPr>
        <w:jc w:val="both"/>
        <w:rPr>
          <w:rFonts w:ascii="Arial Narrow" w:hAnsi="Arial Narrow"/>
          <w:sz w:val="24"/>
          <w:szCs w:val="24"/>
        </w:rPr>
      </w:pPr>
    </w:p>
    <w:p w:rsidR="009E032E" w:rsidRPr="0019690E" w:rsidRDefault="009E032E" w:rsidP="009E032E">
      <w:pPr>
        <w:spacing w:line="360" w:lineRule="auto"/>
        <w:jc w:val="both"/>
        <w:rPr>
          <w:rFonts w:ascii="Arial Narrow" w:hAnsi="Arial Narrow"/>
          <w:sz w:val="24"/>
          <w:szCs w:val="24"/>
          <w:u w:val="single"/>
        </w:rPr>
      </w:pPr>
      <w:r w:rsidRPr="0019690E">
        <w:rPr>
          <w:rFonts w:ascii="Arial Narrow" w:hAnsi="Arial Narrow"/>
          <w:sz w:val="24"/>
          <w:szCs w:val="24"/>
          <w:u w:val="single"/>
        </w:rPr>
        <w:t xml:space="preserve">Paragraphe comportant </w:t>
      </w:r>
      <w:r>
        <w:rPr>
          <w:rFonts w:ascii="Arial Narrow" w:hAnsi="Arial Narrow"/>
          <w:sz w:val="24"/>
          <w:szCs w:val="24"/>
          <w:u w:val="single"/>
        </w:rPr>
        <w:t>20 erreurs</w:t>
      </w:r>
    </w:p>
    <w:p w:rsidR="009E032E" w:rsidRPr="0019690E" w:rsidRDefault="009E032E" w:rsidP="009E032E">
      <w:pPr>
        <w:spacing w:line="360" w:lineRule="auto"/>
        <w:jc w:val="both"/>
        <w:rPr>
          <w:rFonts w:ascii="Arial Narrow" w:hAnsi="Arial Narrow"/>
          <w:sz w:val="24"/>
          <w:szCs w:val="24"/>
        </w:rPr>
      </w:pPr>
    </w:p>
    <w:p w:rsidR="009E032E" w:rsidRPr="0019690E" w:rsidRDefault="009E032E" w:rsidP="009E032E">
      <w:pPr>
        <w:spacing w:line="360" w:lineRule="auto"/>
        <w:jc w:val="both"/>
        <w:rPr>
          <w:rFonts w:ascii="Arial Narrow" w:hAnsi="Arial Narrow"/>
          <w:sz w:val="24"/>
          <w:szCs w:val="24"/>
        </w:rPr>
      </w:pPr>
      <w:r w:rsidRPr="0019690E">
        <w:rPr>
          <w:rFonts w:ascii="Arial Narrow" w:hAnsi="Arial Narrow"/>
          <w:sz w:val="24"/>
          <w:szCs w:val="24"/>
        </w:rPr>
        <w:t xml:space="preserve">Dans </w:t>
      </w:r>
      <w:r w:rsidRPr="0019690E">
        <w:rPr>
          <w:rFonts w:ascii="Arial Narrow" w:hAnsi="Arial Narrow"/>
          <w:i/>
          <w:sz w:val="24"/>
          <w:szCs w:val="24"/>
        </w:rPr>
        <w:t>La Parure</w:t>
      </w:r>
      <w:r w:rsidRPr="0019690E">
        <w:rPr>
          <w:rFonts w:ascii="Arial Narrow" w:hAnsi="Arial Narrow"/>
          <w:sz w:val="24"/>
          <w:szCs w:val="24"/>
        </w:rPr>
        <w:t xml:space="preserve"> de Maupassant, Mathilde est </w:t>
      </w:r>
      <w:r w:rsidRPr="00B66070">
        <w:rPr>
          <w:rFonts w:ascii="Arial Narrow" w:hAnsi="Arial Narrow"/>
          <w:sz w:val="24"/>
          <w:szCs w:val="24"/>
        </w:rPr>
        <w:t>obsédée</w:t>
      </w:r>
      <w:r w:rsidRPr="0019690E">
        <w:rPr>
          <w:rFonts w:ascii="Arial Narrow" w:hAnsi="Arial Narrow"/>
          <w:sz w:val="24"/>
          <w:szCs w:val="24"/>
        </w:rPr>
        <w:t xml:space="preserve"> par les apparences. Au début de la nouvelle, </w:t>
      </w:r>
      <w:r>
        <w:rPr>
          <w:rFonts w:ascii="Arial Narrow" w:hAnsi="Arial Narrow"/>
          <w:sz w:val="24"/>
          <w:szCs w:val="24"/>
        </w:rPr>
        <w:t xml:space="preserve">il est </w:t>
      </w:r>
      <w:r w:rsidRPr="009C0C8B">
        <w:rPr>
          <w:rFonts w:ascii="Arial Narrow" w:hAnsi="Arial Narrow"/>
          <w:b/>
          <w:sz w:val="24"/>
          <w:szCs w:val="24"/>
        </w:rPr>
        <w:t>établit</w:t>
      </w:r>
      <w:r>
        <w:rPr>
          <w:rFonts w:ascii="Arial Narrow" w:hAnsi="Arial Narrow"/>
          <w:sz w:val="24"/>
          <w:szCs w:val="24"/>
        </w:rPr>
        <w:t xml:space="preserve"> que sa condition </w:t>
      </w:r>
      <w:r w:rsidRPr="00FD4C68">
        <w:rPr>
          <w:rFonts w:ascii="Arial Narrow" w:hAnsi="Arial Narrow"/>
          <w:b/>
          <w:sz w:val="24"/>
          <w:szCs w:val="24"/>
        </w:rPr>
        <w:t>social</w:t>
      </w:r>
      <w:r>
        <w:rPr>
          <w:rFonts w:ascii="Arial Narrow" w:hAnsi="Arial Narrow"/>
          <w:sz w:val="24"/>
          <w:szCs w:val="24"/>
        </w:rPr>
        <w:t xml:space="preserve"> ne correspond pas à </w:t>
      </w:r>
      <w:r w:rsidRPr="00FD4C68">
        <w:rPr>
          <w:rFonts w:ascii="Arial Narrow" w:hAnsi="Arial Narrow"/>
          <w:b/>
          <w:sz w:val="24"/>
          <w:szCs w:val="24"/>
        </w:rPr>
        <w:t>ces</w:t>
      </w:r>
      <w:r w:rsidRPr="0019690E">
        <w:rPr>
          <w:rFonts w:ascii="Arial Narrow" w:hAnsi="Arial Narrow"/>
          <w:sz w:val="24"/>
          <w:szCs w:val="24"/>
        </w:rPr>
        <w:t xml:space="preserve"> aspirations. Elle rêve d’une vie luxueuse et se désole de l’aspect de sa </w:t>
      </w:r>
      <w:proofErr w:type="spellStart"/>
      <w:r w:rsidRPr="0019690E">
        <w:rPr>
          <w:rFonts w:ascii="Arial Narrow" w:hAnsi="Arial Narrow"/>
          <w:b/>
          <w:sz w:val="24"/>
          <w:szCs w:val="24"/>
        </w:rPr>
        <w:t>résidance</w:t>
      </w:r>
      <w:proofErr w:type="spellEnd"/>
      <w:r w:rsidRPr="0019690E">
        <w:rPr>
          <w:rFonts w:ascii="Arial Narrow" w:hAnsi="Arial Narrow"/>
          <w:sz w:val="24"/>
          <w:szCs w:val="24"/>
        </w:rPr>
        <w:t xml:space="preserve"> : « Elle souffrait de la pauvreté de son logement, de la misère des murs, de l’usure des sièges, de la laideur des </w:t>
      </w:r>
      <w:r w:rsidRPr="00B66070">
        <w:rPr>
          <w:rFonts w:ascii="Arial Narrow" w:hAnsi="Arial Narrow"/>
          <w:sz w:val="24"/>
          <w:szCs w:val="24"/>
        </w:rPr>
        <w:t>étoffes</w:t>
      </w:r>
      <w:r w:rsidRPr="0019690E">
        <w:rPr>
          <w:rFonts w:ascii="Arial Narrow" w:hAnsi="Arial Narrow"/>
          <w:sz w:val="24"/>
          <w:szCs w:val="24"/>
        </w:rPr>
        <w:t>. » (</w:t>
      </w:r>
      <w:proofErr w:type="gramStart"/>
      <w:r w:rsidRPr="0019690E">
        <w:rPr>
          <w:rFonts w:ascii="Arial Narrow" w:hAnsi="Arial Narrow"/>
          <w:sz w:val="24"/>
          <w:szCs w:val="24"/>
        </w:rPr>
        <w:t>lignes</w:t>
      </w:r>
      <w:proofErr w:type="gramEnd"/>
      <w:r w:rsidRPr="0019690E">
        <w:rPr>
          <w:rFonts w:ascii="Arial Narrow" w:hAnsi="Arial Narrow"/>
          <w:sz w:val="24"/>
          <w:szCs w:val="24"/>
        </w:rPr>
        <w:t xml:space="preserve"> 15-16) </w:t>
      </w:r>
      <w:proofErr w:type="gramStart"/>
      <w:r w:rsidRPr="0019690E">
        <w:rPr>
          <w:rFonts w:ascii="Arial Narrow" w:hAnsi="Arial Narrow"/>
          <w:sz w:val="24"/>
          <w:szCs w:val="24"/>
        </w:rPr>
        <w:t>Les termes négatifs</w:t>
      </w:r>
      <w:proofErr w:type="gramEnd"/>
      <w:r w:rsidRPr="0019690E">
        <w:rPr>
          <w:rFonts w:ascii="Arial Narrow" w:hAnsi="Arial Narrow"/>
          <w:sz w:val="24"/>
          <w:szCs w:val="24"/>
        </w:rPr>
        <w:t xml:space="preserve"> </w:t>
      </w:r>
      <w:r w:rsidRPr="0019690E">
        <w:rPr>
          <w:rFonts w:ascii="Arial Narrow" w:hAnsi="Arial Narrow"/>
          <w:b/>
          <w:sz w:val="24"/>
          <w:szCs w:val="24"/>
        </w:rPr>
        <w:t>présent</w:t>
      </w:r>
      <w:r w:rsidRPr="0019690E">
        <w:rPr>
          <w:rFonts w:ascii="Arial Narrow" w:hAnsi="Arial Narrow"/>
          <w:sz w:val="24"/>
          <w:szCs w:val="24"/>
        </w:rPr>
        <w:t xml:space="preserve"> dans cette énumération </w:t>
      </w:r>
      <w:r w:rsidRPr="0019690E">
        <w:rPr>
          <w:rFonts w:ascii="Arial Narrow" w:hAnsi="Arial Narrow"/>
          <w:b/>
          <w:sz w:val="24"/>
          <w:szCs w:val="24"/>
        </w:rPr>
        <w:t>éclaire</w:t>
      </w:r>
      <w:r w:rsidRPr="0019690E">
        <w:rPr>
          <w:rFonts w:ascii="Arial Narrow" w:hAnsi="Arial Narrow"/>
          <w:sz w:val="24"/>
          <w:szCs w:val="24"/>
        </w:rPr>
        <w:t xml:space="preserve"> le lecteur au sujet</w:t>
      </w:r>
      <w:r>
        <w:rPr>
          <w:rFonts w:ascii="Arial Narrow" w:hAnsi="Arial Narrow"/>
          <w:sz w:val="24"/>
          <w:szCs w:val="24"/>
        </w:rPr>
        <w:t xml:space="preserve"> de l’opinion défavorable que </w:t>
      </w:r>
      <w:r w:rsidRPr="00673E0E">
        <w:rPr>
          <w:rFonts w:ascii="Arial Narrow" w:hAnsi="Arial Narrow"/>
          <w:sz w:val="24"/>
          <w:szCs w:val="24"/>
        </w:rPr>
        <w:t>s’est faite</w:t>
      </w:r>
      <w:r>
        <w:rPr>
          <w:rFonts w:ascii="Arial Narrow" w:hAnsi="Arial Narrow"/>
          <w:sz w:val="24"/>
          <w:szCs w:val="24"/>
        </w:rPr>
        <w:t xml:space="preserve"> Mathilde de son domicile.</w:t>
      </w:r>
      <w:r w:rsidRPr="0019690E">
        <w:rPr>
          <w:rFonts w:ascii="Arial Narrow" w:hAnsi="Arial Narrow"/>
          <w:sz w:val="24"/>
          <w:szCs w:val="24"/>
        </w:rPr>
        <w:t xml:space="preserve"> Plus tard dans l’histoire, </w:t>
      </w:r>
      <w:r>
        <w:rPr>
          <w:rFonts w:ascii="Arial Narrow" w:hAnsi="Arial Narrow"/>
          <w:sz w:val="24"/>
          <w:szCs w:val="24"/>
        </w:rPr>
        <w:t xml:space="preserve">les festivités auxquelles son mari </w:t>
      </w:r>
      <w:proofErr w:type="gramStart"/>
      <w:r w:rsidRPr="00584B57">
        <w:rPr>
          <w:rFonts w:ascii="Arial Narrow" w:hAnsi="Arial Narrow"/>
          <w:sz w:val="24"/>
          <w:szCs w:val="24"/>
        </w:rPr>
        <w:t>l’</w:t>
      </w:r>
      <w:r w:rsidRPr="00584B57">
        <w:rPr>
          <w:rFonts w:ascii="Arial Narrow" w:hAnsi="Arial Narrow"/>
          <w:b/>
          <w:sz w:val="24"/>
          <w:szCs w:val="24"/>
        </w:rPr>
        <w:t>invitent</w:t>
      </w:r>
      <w:proofErr w:type="gramEnd"/>
      <w:r w:rsidRPr="0019690E">
        <w:rPr>
          <w:rFonts w:ascii="Arial Narrow" w:hAnsi="Arial Narrow"/>
          <w:sz w:val="24"/>
          <w:szCs w:val="24"/>
        </w:rPr>
        <w:t xml:space="preserve"> s’avère</w:t>
      </w:r>
      <w:r>
        <w:rPr>
          <w:rFonts w:ascii="Arial Narrow" w:hAnsi="Arial Narrow"/>
          <w:sz w:val="24"/>
          <w:szCs w:val="24"/>
        </w:rPr>
        <w:t>nt</w:t>
      </w:r>
      <w:r w:rsidRPr="0019690E">
        <w:rPr>
          <w:rFonts w:ascii="Arial Narrow" w:hAnsi="Arial Narrow"/>
          <w:sz w:val="24"/>
          <w:szCs w:val="24"/>
        </w:rPr>
        <w:t xml:space="preserve"> une occasion de dissimule</w:t>
      </w:r>
      <w:r>
        <w:rPr>
          <w:rFonts w:ascii="Arial Narrow" w:hAnsi="Arial Narrow"/>
          <w:sz w:val="24"/>
          <w:szCs w:val="24"/>
        </w:rPr>
        <w:t xml:space="preserve">r sa situation financière </w:t>
      </w:r>
      <w:r w:rsidRPr="00FD4C68">
        <w:rPr>
          <w:rFonts w:ascii="Arial Narrow" w:hAnsi="Arial Narrow"/>
          <w:b/>
          <w:sz w:val="24"/>
          <w:szCs w:val="24"/>
        </w:rPr>
        <w:t>réel</w:t>
      </w:r>
      <w:r w:rsidRPr="0019690E">
        <w:rPr>
          <w:rFonts w:ascii="Arial Narrow" w:hAnsi="Arial Narrow"/>
          <w:sz w:val="24"/>
          <w:szCs w:val="24"/>
        </w:rPr>
        <w:t xml:space="preserve">. En effet, en plus de s’acheter une nouvelle robe, elle demande à une riche amie de lui prêter un bijou pour compléter sa toilette : « Tout à coup, elle découvrit, dans une boîte de satin noir, une superbe rivière de </w:t>
      </w:r>
      <w:r w:rsidRPr="00B66070">
        <w:rPr>
          <w:rFonts w:ascii="Arial Narrow" w:hAnsi="Arial Narrow"/>
          <w:sz w:val="24"/>
          <w:szCs w:val="24"/>
        </w:rPr>
        <w:t>diamants</w:t>
      </w:r>
      <w:r w:rsidRPr="0019690E">
        <w:rPr>
          <w:rFonts w:ascii="Arial Narrow" w:hAnsi="Arial Narrow"/>
          <w:sz w:val="24"/>
          <w:szCs w:val="24"/>
        </w:rPr>
        <w:t xml:space="preserve"> et son cœur se mit à battre d’un désir immodéré. Ses mains tremblaient en la prenant. Elle l’attacha autour de sa gorge, sur sa robe montante, et demeura en extase devant elle-même. » (</w:t>
      </w:r>
      <w:proofErr w:type="gramStart"/>
      <w:r w:rsidRPr="0019690E">
        <w:rPr>
          <w:rFonts w:ascii="Arial Narrow" w:hAnsi="Arial Narrow"/>
          <w:sz w:val="24"/>
          <w:szCs w:val="24"/>
        </w:rPr>
        <w:t>lignes</w:t>
      </w:r>
      <w:proofErr w:type="gramEnd"/>
      <w:r w:rsidRPr="0019690E">
        <w:rPr>
          <w:rFonts w:ascii="Arial Narrow" w:hAnsi="Arial Narrow"/>
          <w:sz w:val="24"/>
          <w:szCs w:val="24"/>
        </w:rPr>
        <w:t xml:space="preserve"> 132-136) </w:t>
      </w:r>
      <w:r w:rsidRPr="00373DC3">
        <w:rPr>
          <w:rFonts w:ascii="Arial Narrow" w:hAnsi="Arial Narrow"/>
          <w:b/>
          <w:sz w:val="24"/>
          <w:szCs w:val="24"/>
        </w:rPr>
        <w:t>Enchanté</w:t>
      </w:r>
      <w:r>
        <w:rPr>
          <w:rFonts w:ascii="Arial Narrow" w:hAnsi="Arial Narrow"/>
          <w:sz w:val="24"/>
          <w:szCs w:val="24"/>
        </w:rPr>
        <w:t xml:space="preserve"> </w:t>
      </w:r>
      <w:r w:rsidRPr="009E032E">
        <w:rPr>
          <w:rFonts w:ascii="Arial Narrow" w:hAnsi="Arial Narrow"/>
          <w:sz w:val="24"/>
          <w:szCs w:val="24"/>
        </w:rPr>
        <w:t xml:space="preserve">par la vue de ce luxueux </w:t>
      </w:r>
      <w:proofErr w:type="spellStart"/>
      <w:r w:rsidRPr="009E032E">
        <w:rPr>
          <w:rFonts w:ascii="Arial Narrow" w:hAnsi="Arial Narrow"/>
          <w:b/>
          <w:sz w:val="24"/>
          <w:szCs w:val="24"/>
        </w:rPr>
        <w:t>colier</w:t>
      </w:r>
      <w:proofErr w:type="spellEnd"/>
      <w:r w:rsidRPr="009E032E">
        <w:rPr>
          <w:rFonts w:ascii="Arial Narrow" w:hAnsi="Arial Narrow"/>
          <w:b/>
          <w:sz w:val="24"/>
          <w:szCs w:val="24"/>
        </w:rPr>
        <w:t>,</w:t>
      </w:r>
      <w:r>
        <w:rPr>
          <w:rFonts w:ascii="Arial Narrow" w:hAnsi="Arial Narrow"/>
          <w:sz w:val="24"/>
          <w:szCs w:val="24"/>
        </w:rPr>
        <w:t xml:space="preserve"> elle </w:t>
      </w:r>
      <w:r w:rsidRPr="0019690E">
        <w:rPr>
          <w:rFonts w:ascii="Arial Narrow" w:hAnsi="Arial Narrow"/>
          <w:sz w:val="24"/>
          <w:szCs w:val="24"/>
        </w:rPr>
        <w:t>croit que</w:t>
      </w:r>
      <w:r>
        <w:rPr>
          <w:rFonts w:ascii="Arial Narrow" w:hAnsi="Arial Narrow"/>
          <w:sz w:val="24"/>
          <w:szCs w:val="24"/>
        </w:rPr>
        <w:t>,</w:t>
      </w:r>
      <w:r w:rsidRPr="0019690E">
        <w:rPr>
          <w:rFonts w:ascii="Arial Narrow" w:hAnsi="Arial Narrow"/>
          <w:sz w:val="24"/>
          <w:szCs w:val="24"/>
        </w:rPr>
        <w:t xml:space="preserve"> grâce à </w:t>
      </w:r>
      <w:r>
        <w:rPr>
          <w:rFonts w:ascii="Arial Narrow" w:hAnsi="Arial Narrow"/>
          <w:sz w:val="24"/>
          <w:szCs w:val="24"/>
        </w:rPr>
        <w:t>lui</w:t>
      </w:r>
      <w:r w:rsidRPr="0019690E">
        <w:rPr>
          <w:rFonts w:ascii="Arial Narrow" w:hAnsi="Arial Narrow"/>
          <w:sz w:val="24"/>
          <w:szCs w:val="24"/>
        </w:rPr>
        <w:t xml:space="preserve">, elle </w:t>
      </w:r>
      <w:r>
        <w:rPr>
          <w:rFonts w:ascii="Arial Narrow" w:hAnsi="Arial Narrow"/>
          <w:sz w:val="24"/>
          <w:szCs w:val="24"/>
        </w:rPr>
        <w:t>réussira à</w:t>
      </w:r>
      <w:r w:rsidRPr="0019690E">
        <w:rPr>
          <w:rFonts w:ascii="Arial Narrow" w:hAnsi="Arial Narrow"/>
          <w:sz w:val="24"/>
          <w:szCs w:val="24"/>
        </w:rPr>
        <w:t xml:space="preserve"> </w:t>
      </w:r>
      <w:r w:rsidRPr="00FD4C68">
        <w:rPr>
          <w:rFonts w:ascii="Arial Narrow" w:hAnsi="Arial Narrow"/>
          <w:b/>
          <w:sz w:val="24"/>
          <w:szCs w:val="24"/>
        </w:rPr>
        <w:t>dissimulé</w:t>
      </w:r>
      <w:r>
        <w:rPr>
          <w:rFonts w:ascii="Arial Narrow" w:hAnsi="Arial Narrow"/>
          <w:sz w:val="24"/>
          <w:szCs w:val="24"/>
        </w:rPr>
        <w:t xml:space="preserve"> ses origines modestes.</w:t>
      </w:r>
      <w:r w:rsidRPr="0019690E">
        <w:rPr>
          <w:rFonts w:ascii="Arial Narrow" w:hAnsi="Arial Narrow"/>
          <w:sz w:val="24"/>
          <w:szCs w:val="24"/>
        </w:rPr>
        <w:t xml:space="preserve"> Enfin, son obsession pour les apparences </w:t>
      </w:r>
      <w:r w:rsidRPr="00584B57">
        <w:rPr>
          <w:rFonts w:ascii="Arial Narrow" w:hAnsi="Arial Narrow"/>
          <w:sz w:val="24"/>
          <w:szCs w:val="24"/>
        </w:rPr>
        <w:t>culmine</w:t>
      </w:r>
      <w:r w:rsidRPr="0019690E">
        <w:rPr>
          <w:rFonts w:ascii="Arial Narrow" w:hAnsi="Arial Narrow"/>
          <w:sz w:val="24"/>
          <w:szCs w:val="24"/>
        </w:rPr>
        <w:t xml:space="preserve"> lorsqu’elle ment</w:t>
      </w:r>
      <w:r>
        <w:rPr>
          <w:rFonts w:ascii="Arial Narrow" w:hAnsi="Arial Narrow"/>
          <w:sz w:val="24"/>
          <w:szCs w:val="24"/>
        </w:rPr>
        <w:t xml:space="preserve"> à son amie pour éviter de </w:t>
      </w:r>
      <w:proofErr w:type="spellStart"/>
      <w:r w:rsidRPr="00FD4C68">
        <w:rPr>
          <w:rFonts w:ascii="Arial Narrow" w:hAnsi="Arial Narrow"/>
          <w:b/>
          <w:sz w:val="24"/>
          <w:szCs w:val="24"/>
        </w:rPr>
        <w:t>nuir</w:t>
      </w:r>
      <w:proofErr w:type="spellEnd"/>
      <w:r w:rsidRPr="0019690E">
        <w:rPr>
          <w:rFonts w:ascii="Arial Narrow" w:hAnsi="Arial Narrow"/>
          <w:sz w:val="24"/>
          <w:szCs w:val="24"/>
        </w:rPr>
        <w:t xml:space="preserve"> à sa réputation. En effet, ayant </w:t>
      </w:r>
      <w:r w:rsidRPr="00B66070">
        <w:rPr>
          <w:rFonts w:ascii="Arial Narrow" w:hAnsi="Arial Narrow"/>
          <w:b/>
          <w:sz w:val="24"/>
          <w:szCs w:val="24"/>
        </w:rPr>
        <w:t>perdue</w:t>
      </w:r>
      <w:r w:rsidRPr="0019690E">
        <w:rPr>
          <w:rFonts w:ascii="Arial Narrow" w:hAnsi="Arial Narrow"/>
          <w:sz w:val="24"/>
          <w:szCs w:val="24"/>
        </w:rPr>
        <w:t xml:space="preserve"> </w:t>
      </w:r>
      <w:r>
        <w:rPr>
          <w:rFonts w:ascii="Arial Narrow" w:hAnsi="Arial Narrow"/>
          <w:sz w:val="24"/>
          <w:szCs w:val="24"/>
        </w:rPr>
        <w:t>le bijou</w:t>
      </w:r>
      <w:r w:rsidRPr="0019690E">
        <w:rPr>
          <w:rFonts w:ascii="Arial Narrow" w:hAnsi="Arial Narrow"/>
          <w:sz w:val="24"/>
          <w:szCs w:val="24"/>
        </w:rPr>
        <w:t xml:space="preserve">, Mathilde l’a </w:t>
      </w:r>
      <w:r w:rsidRPr="00584B57">
        <w:rPr>
          <w:rFonts w:ascii="Arial Narrow" w:hAnsi="Arial Narrow"/>
          <w:b/>
          <w:sz w:val="24"/>
          <w:szCs w:val="24"/>
        </w:rPr>
        <w:t>remplacé</w:t>
      </w:r>
      <w:r>
        <w:rPr>
          <w:rFonts w:ascii="Arial Narrow" w:hAnsi="Arial Narrow"/>
          <w:b/>
          <w:sz w:val="24"/>
          <w:szCs w:val="24"/>
        </w:rPr>
        <w:t>e</w:t>
      </w:r>
      <w:r>
        <w:rPr>
          <w:rFonts w:ascii="Arial Narrow" w:hAnsi="Arial Narrow"/>
          <w:sz w:val="24"/>
          <w:szCs w:val="24"/>
        </w:rPr>
        <w:t xml:space="preserve"> en secret plutôt que </w:t>
      </w:r>
      <w:r w:rsidRPr="00B66070">
        <w:rPr>
          <w:rFonts w:ascii="Arial Narrow" w:hAnsi="Arial Narrow"/>
          <w:sz w:val="24"/>
          <w:szCs w:val="24"/>
        </w:rPr>
        <w:t>d’</w:t>
      </w:r>
      <w:r w:rsidRPr="00B66070">
        <w:rPr>
          <w:rFonts w:ascii="Arial Narrow" w:hAnsi="Arial Narrow"/>
          <w:b/>
          <w:sz w:val="24"/>
          <w:szCs w:val="24"/>
        </w:rPr>
        <w:t>informée</w:t>
      </w:r>
      <w:r w:rsidRPr="0019690E">
        <w:rPr>
          <w:rFonts w:ascii="Arial Narrow" w:hAnsi="Arial Narrow"/>
          <w:sz w:val="24"/>
          <w:szCs w:val="24"/>
        </w:rPr>
        <w:t xml:space="preserve"> la propriétaire : « Elle n’en ouvrit pas l’écrin, ce que redoutait son amie. Si elle s’était aperçue de la substitution, qu’aurait-elle pensé? qu’aurait-elle dit? Ne l’aurait-elle pas prise pour une voleuse? » (</w:t>
      </w:r>
      <w:proofErr w:type="gramStart"/>
      <w:r w:rsidRPr="0019690E">
        <w:rPr>
          <w:rFonts w:ascii="Arial Narrow" w:hAnsi="Arial Narrow"/>
          <w:sz w:val="24"/>
          <w:szCs w:val="24"/>
        </w:rPr>
        <w:t>lignes</w:t>
      </w:r>
      <w:proofErr w:type="gramEnd"/>
      <w:r w:rsidRPr="0019690E">
        <w:rPr>
          <w:rFonts w:ascii="Arial Narrow" w:hAnsi="Arial Narrow"/>
          <w:sz w:val="24"/>
          <w:szCs w:val="24"/>
        </w:rPr>
        <w:t xml:space="preserve"> 248-251) Cette énumération de questions </w:t>
      </w:r>
      <w:r w:rsidRPr="0019690E">
        <w:rPr>
          <w:rFonts w:ascii="Arial Narrow" w:hAnsi="Arial Narrow"/>
          <w:b/>
          <w:sz w:val="24"/>
          <w:szCs w:val="24"/>
        </w:rPr>
        <w:t>indiquent</w:t>
      </w:r>
      <w:r w:rsidRPr="0019690E">
        <w:rPr>
          <w:rFonts w:ascii="Arial Narrow" w:hAnsi="Arial Narrow"/>
          <w:sz w:val="24"/>
          <w:szCs w:val="24"/>
        </w:rPr>
        <w:t xml:space="preserve"> que</w:t>
      </w:r>
      <w:r>
        <w:rPr>
          <w:rFonts w:ascii="Arial Narrow" w:hAnsi="Arial Narrow"/>
          <w:sz w:val="24"/>
          <w:szCs w:val="24"/>
        </w:rPr>
        <w:t>,</w:t>
      </w:r>
      <w:r w:rsidRPr="0019690E">
        <w:rPr>
          <w:rFonts w:ascii="Arial Narrow" w:hAnsi="Arial Narrow"/>
          <w:sz w:val="24"/>
          <w:szCs w:val="24"/>
        </w:rPr>
        <w:t xml:space="preserve"> pour la protagoniste, l’opinion des autres </w:t>
      </w:r>
      <w:r w:rsidRPr="0019690E">
        <w:rPr>
          <w:rFonts w:ascii="Arial Narrow" w:hAnsi="Arial Narrow"/>
          <w:b/>
          <w:sz w:val="24"/>
          <w:szCs w:val="24"/>
        </w:rPr>
        <w:t>a</w:t>
      </w:r>
      <w:r w:rsidRPr="0019690E">
        <w:rPr>
          <w:rFonts w:ascii="Arial Narrow" w:hAnsi="Arial Narrow"/>
          <w:sz w:val="24"/>
          <w:szCs w:val="24"/>
        </w:rPr>
        <w:t xml:space="preserve"> son égard </w:t>
      </w:r>
      <w:r w:rsidRPr="00F064B9">
        <w:rPr>
          <w:rFonts w:ascii="Arial Narrow" w:hAnsi="Arial Narrow"/>
          <w:sz w:val="24"/>
          <w:szCs w:val="24"/>
        </w:rPr>
        <w:t>prime les</w:t>
      </w:r>
      <w:r w:rsidRPr="0019690E">
        <w:rPr>
          <w:rFonts w:ascii="Arial Narrow" w:hAnsi="Arial Narrow"/>
          <w:sz w:val="24"/>
          <w:szCs w:val="24"/>
        </w:rPr>
        <w:t xml:space="preserve"> conséquences de </w:t>
      </w:r>
      <w:r w:rsidRPr="0019690E">
        <w:rPr>
          <w:rFonts w:ascii="Arial Narrow" w:hAnsi="Arial Narrow"/>
          <w:b/>
          <w:sz w:val="24"/>
          <w:szCs w:val="24"/>
        </w:rPr>
        <w:t>se</w:t>
      </w:r>
      <w:r w:rsidRPr="0019690E">
        <w:rPr>
          <w:rFonts w:ascii="Arial Narrow" w:hAnsi="Arial Narrow"/>
          <w:sz w:val="24"/>
          <w:szCs w:val="24"/>
        </w:rPr>
        <w:t xml:space="preserve"> mensonge : dix </w:t>
      </w:r>
      <w:r w:rsidRPr="00FD4C68">
        <w:rPr>
          <w:rFonts w:ascii="Arial Narrow" w:hAnsi="Arial Narrow"/>
          <w:sz w:val="24"/>
          <w:szCs w:val="24"/>
        </w:rPr>
        <w:t>années</w:t>
      </w:r>
      <w:r w:rsidRPr="0019690E">
        <w:rPr>
          <w:rFonts w:ascii="Arial Narrow" w:hAnsi="Arial Narrow"/>
          <w:sz w:val="24"/>
          <w:szCs w:val="24"/>
        </w:rPr>
        <w:t xml:space="preserve"> de dur labeur. Bref, Mathilde est obsédée par les apparences</w:t>
      </w:r>
      <w:r>
        <w:rPr>
          <w:rFonts w:ascii="Arial Narrow" w:hAnsi="Arial Narrow"/>
          <w:sz w:val="24"/>
          <w:szCs w:val="24"/>
        </w:rPr>
        <w:t xml:space="preserve"> : elle </w:t>
      </w:r>
      <w:r w:rsidRPr="00FD4C68">
        <w:rPr>
          <w:rFonts w:ascii="Arial Narrow" w:hAnsi="Arial Narrow"/>
          <w:b/>
          <w:sz w:val="24"/>
          <w:szCs w:val="24"/>
        </w:rPr>
        <w:t>leurs</w:t>
      </w:r>
      <w:r>
        <w:rPr>
          <w:rFonts w:ascii="Arial Narrow" w:hAnsi="Arial Narrow"/>
          <w:sz w:val="24"/>
          <w:szCs w:val="24"/>
        </w:rPr>
        <w:t xml:space="preserve"> accorde beaucoup d’</w:t>
      </w:r>
      <w:r w:rsidRPr="00FD4C68">
        <w:rPr>
          <w:rFonts w:ascii="Arial Narrow" w:hAnsi="Arial Narrow"/>
          <w:b/>
          <w:sz w:val="24"/>
          <w:szCs w:val="24"/>
        </w:rPr>
        <w:t>importances</w:t>
      </w:r>
      <w:r>
        <w:rPr>
          <w:rFonts w:ascii="Arial Narrow" w:hAnsi="Arial Narrow"/>
          <w:sz w:val="24"/>
          <w:szCs w:val="24"/>
        </w:rPr>
        <w:t>. On le voit dans son refus d’assumer s</w:t>
      </w:r>
      <w:r w:rsidRPr="0019690E">
        <w:rPr>
          <w:rFonts w:ascii="Arial Narrow" w:hAnsi="Arial Narrow"/>
          <w:sz w:val="24"/>
          <w:szCs w:val="24"/>
        </w:rPr>
        <w:t xml:space="preserve">a condition </w:t>
      </w:r>
      <w:r w:rsidRPr="00584B57">
        <w:rPr>
          <w:rFonts w:ascii="Arial Narrow" w:hAnsi="Arial Narrow"/>
          <w:sz w:val="24"/>
          <w:szCs w:val="24"/>
        </w:rPr>
        <w:t>sociale</w:t>
      </w:r>
      <w:r w:rsidRPr="0019690E">
        <w:rPr>
          <w:rFonts w:ascii="Arial Narrow" w:hAnsi="Arial Narrow"/>
          <w:sz w:val="24"/>
          <w:szCs w:val="24"/>
        </w:rPr>
        <w:t xml:space="preserve"> qu’elle cherche à dissimuler et</w:t>
      </w:r>
      <w:r>
        <w:rPr>
          <w:rFonts w:ascii="Arial Narrow" w:hAnsi="Arial Narrow"/>
          <w:sz w:val="24"/>
          <w:szCs w:val="24"/>
        </w:rPr>
        <w:t xml:space="preserve"> dans le fait</w:t>
      </w:r>
      <w:r w:rsidRPr="0019690E">
        <w:rPr>
          <w:rFonts w:ascii="Arial Narrow" w:hAnsi="Arial Narrow"/>
          <w:sz w:val="24"/>
          <w:szCs w:val="24"/>
        </w:rPr>
        <w:t xml:space="preserve"> qu’elle ment</w:t>
      </w:r>
      <w:r>
        <w:rPr>
          <w:rFonts w:ascii="Arial Narrow" w:hAnsi="Arial Narrow"/>
          <w:sz w:val="24"/>
          <w:szCs w:val="24"/>
        </w:rPr>
        <w:t>e</w:t>
      </w:r>
      <w:r w:rsidRPr="0019690E">
        <w:rPr>
          <w:rFonts w:ascii="Arial Narrow" w:hAnsi="Arial Narrow"/>
          <w:sz w:val="24"/>
          <w:szCs w:val="24"/>
        </w:rPr>
        <w:t xml:space="preserve"> afin de préserver sa bonne réputation. (</w:t>
      </w:r>
      <w:r>
        <w:rPr>
          <w:rFonts w:ascii="Arial Narrow" w:hAnsi="Arial Narrow"/>
          <w:sz w:val="24"/>
          <w:szCs w:val="24"/>
        </w:rPr>
        <w:t>346</w:t>
      </w:r>
      <w:r w:rsidRPr="0019690E">
        <w:rPr>
          <w:rFonts w:ascii="Arial Narrow" w:hAnsi="Arial Narrow"/>
          <w:sz w:val="24"/>
          <w:szCs w:val="24"/>
        </w:rPr>
        <w:t xml:space="preserve"> mots</w:t>
      </w:r>
      <w:r>
        <w:rPr>
          <w:rFonts w:ascii="Arial Narrow" w:hAnsi="Arial Narrow"/>
          <w:sz w:val="24"/>
          <w:szCs w:val="24"/>
        </w:rPr>
        <w:t xml:space="preserve"> – 232 mots sans les citations</w:t>
      </w:r>
      <w:r w:rsidRPr="0019690E">
        <w:rPr>
          <w:rFonts w:ascii="Arial Narrow" w:hAnsi="Arial Narrow"/>
          <w:sz w:val="24"/>
          <w:szCs w:val="24"/>
        </w:rPr>
        <w:t>)</w:t>
      </w:r>
      <w:r>
        <w:rPr>
          <w:rFonts w:ascii="Arial Narrow" w:hAnsi="Arial Narrow"/>
          <w:sz w:val="24"/>
          <w:szCs w:val="24"/>
        </w:rPr>
        <w:t xml:space="preserve"> – </w:t>
      </w:r>
      <w:r w:rsidRPr="00673E0E">
        <w:rPr>
          <w:rFonts w:ascii="Arial Narrow" w:hAnsi="Arial Narrow"/>
          <w:sz w:val="24"/>
          <w:szCs w:val="24"/>
        </w:rPr>
        <w:t>20 fautes</w:t>
      </w:r>
    </w:p>
    <w:p w:rsidR="009E032E" w:rsidRPr="0019690E" w:rsidRDefault="009E032E" w:rsidP="009E032E">
      <w:pPr>
        <w:spacing w:line="360" w:lineRule="auto"/>
        <w:jc w:val="both"/>
        <w:rPr>
          <w:rFonts w:ascii="Arial Narrow" w:hAnsi="Arial Narrow"/>
          <w:sz w:val="24"/>
          <w:szCs w:val="24"/>
        </w:rPr>
      </w:pPr>
    </w:p>
    <w:p w:rsidR="009E032E" w:rsidRPr="0019690E" w:rsidRDefault="009E032E" w:rsidP="009E032E">
      <w:pPr>
        <w:jc w:val="both"/>
        <w:rPr>
          <w:rFonts w:ascii="Arial Narrow" w:hAnsi="Arial Narrow"/>
          <w:sz w:val="24"/>
          <w:szCs w:val="24"/>
          <w:u w:val="single"/>
        </w:rPr>
      </w:pPr>
      <w:r w:rsidRPr="0019690E">
        <w:rPr>
          <w:rFonts w:ascii="Arial Narrow" w:hAnsi="Arial Narrow"/>
          <w:sz w:val="24"/>
          <w:szCs w:val="24"/>
          <w:u w:val="single"/>
        </w:rPr>
        <w:t>Paragraphe original</w:t>
      </w:r>
      <w:r>
        <w:rPr>
          <w:rFonts w:ascii="Arial Narrow" w:hAnsi="Arial Narrow"/>
          <w:sz w:val="24"/>
          <w:szCs w:val="24"/>
          <w:u w:val="single"/>
        </w:rPr>
        <w:t xml:space="preserve"> </w:t>
      </w:r>
    </w:p>
    <w:p w:rsidR="009E032E" w:rsidRPr="0019690E" w:rsidRDefault="009E032E" w:rsidP="009E032E">
      <w:pPr>
        <w:jc w:val="both"/>
        <w:rPr>
          <w:rFonts w:ascii="Arial Narrow" w:hAnsi="Arial Narrow"/>
          <w:sz w:val="24"/>
          <w:szCs w:val="24"/>
        </w:rPr>
      </w:pPr>
    </w:p>
    <w:p w:rsidR="009E032E" w:rsidRPr="00FD4C68" w:rsidRDefault="009E032E" w:rsidP="009E032E">
      <w:pPr>
        <w:jc w:val="both"/>
        <w:rPr>
          <w:rFonts w:ascii="Arial Narrow" w:hAnsi="Arial Narrow"/>
          <w:sz w:val="24"/>
          <w:szCs w:val="24"/>
        </w:rPr>
      </w:pPr>
      <w:r w:rsidRPr="00FD4C68">
        <w:rPr>
          <w:rFonts w:ascii="Arial Narrow" w:hAnsi="Arial Narrow"/>
          <w:sz w:val="24"/>
          <w:szCs w:val="24"/>
        </w:rPr>
        <w:t xml:space="preserve">Dans </w:t>
      </w:r>
      <w:r w:rsidRPr="00FD4C68">
        <w:rPr>
          <w:rFonts w:ascii="Arial Narrow" w:hAnsi="Arial Narrow"/>
          <w:i/>
          <w:sz w:val="24"/>
          <w:szCs w:val="24"/>
        </w:rPr>
        <w:t>La Parure</w:t>
      </w:r>
      <w:r w:rsidRPr="00FD4C68">
        <w:rPr>
          <w:rFonts w:ascii="Arial Narrow" w:hAnsi="Arial Narrow"/>
          <w:sz w:val="24"/>
          <w:szCs w:val="24"/>
        </w:rPr>
        <w:t xml:space="preserve"> de Maupassant, Mathilde est obsédée par les apparences. Au début de la nouvelle, </w:t>
      </w:r>
      <w:r>
        <w:rPr>
          <w:rFonts w:ascii="Arial Narrow" w:hAnsi="Arial Narrow"/>
          <w:sz w:val="24"/>
          <w:szCs w:val="24"/>
        </w:rPr>
        <w:t>il est établi</w:t>
      </w:r>
      <w:r w:rsidRPr="00FD4C68">
        <w:rPr>
          <w:rFonts w:ascii="Arial Narrow" w:hAnsi="Arial Narrow"/>
          <w:sz w:val="24"/>
          <w:szCs w:val="24"/>
        </w:rPr>
        <w:t xml:space="preserve"> que sa condition sociale ne correspond pas à ses aspirations. Elle rêve d’une </w:t>
      </w:r>
      <w:r w:rsidRPr="00FD4C68">
        <w:rPr>
          <w:rFonts w:ascii="Arial Narrow" w:hAnsi="Arial Narrow"/>
          <w:sz w:val="24"/>
          <w:szCs w:val="24"/>
        </w:rPr>
        <w:lastRenderedPageBreak/>
        <w:t>vie luxueuse et se désole de l’aspect de sa résidence : « Elle souffrait de la pauvreté de son logement, de la misère des murs, de l’usure des sièges, de la laideur des étoffes. » (</w:t>
      </w:r>
      <w:proofErr w:type="gramStart"/>
      <w:r w:rsidRPr="00FD4C68">
        <w:rPr>
          <w:rFonts w:ascii="Arial Narrow" w:hAnsi="Arial Narrow"/>
          <w:sz w:val="24"/>
          <w:szCs w:val="24"/>
        </w:rPr>
        <w:t>lignes</w:t>
      </w:r>
      <w:proofErr w:type="gramEnd"/>
      <w:r w:rsidRPr="00FD4C68">
        <w:rPr>
          <w:rFonts w:ascii="Arial Narrow" w:hAnsi="Arial Narrow"/>
          <w:sz w:val="24"/>
          <w:szCs w:val="24"/>
        </w:rPr>
        <w:t xml:space="preserve"> 15-16) Les termes négatifs présents dans cette énumération éclairent le lecteur au sujet de l’opinion défavorable que s’est faite Mathilde de son domicile. Plus tard dans l’histoire, les festivités auxquelles son mari l’invite s’avèrent une occasion de dissimuler sa situation financière réelle. En effet, en plus de s’acheter une nouvelle robe, elle demande à une riche amie de lui prêter un bijou pour compléter sa toilette : « Tout à coup, elle découvrit, dans une boîte de satin noir, une superbe rivière de diamants et son cœur se mit à battre d’un désir immodéré. Ses mains tremblaient en la prenant. Elle l’attacha autour de sa gorge, sur sa robe montante, et demeura en extase devant elle-même. » (</w:t>
      </w:r>
      <w:proofErr w:type="gramStart"/>
      <w:r w:rsidRPr="00FD4C68">
        <w:rPr>
          <w:rFonts w:ascii="Arial Narrow" w:hAnsi="Arial Narrow"/>
          <w:sz w:val="24"/>
          <w:szCs w:val="24"/>
        </w:rPr>
        <w:t>lignes</w:t>
      </w:r>
      <w:proofErr w:type="gramEnd"/>
      <w:r w:rsidRPr="00FD4C68">
        <w:rPr>
          <w:rFonts w:ascii="Arial Narrow" w:hAnsi="Arial Narrow"/>
          <w:sz w:val="24"/>
          <w:szCs w:val="24"/>
        </w:rPr>
        <w:t xml:space="preserve"> 132-136) Enchantée </w:t>
      </w:r>
      <w:r>
        <w:rPr>
          <w:rFonts w:ascii="Arial Narrow" w:hAnsi="Arial Narrow"/>
          <w:sz w:val="24"/>
          <w:szCs w:val="24"/>
        </w:rPr>
        <w:t>par la vue de ce luxueux</w:t>
      </w:r>
      <w:r w:rsidRPr="00FD4C68">
        <w:rPr>
          <w:rFonts w:ascii="Arial Narrow" w:hAnsi="Arial Narrow"/>
          <w:sz w:val="24"/>
          <w:szCs w:val="24"/>
        </w:rPr>
        <w:t xml:space="preserve"> </w:t>
      </w:r>
      <w:r>
        <w:rPr>
          <w:rFonts w:ascii="Arial Narrow" w:hAnsi="Arial Narrow"/>
          <w:sz w:val="24"/>
          <w:szCs w:val="24"/>
        </w:rPr>
        <w:t>collier</w:t>
      </w:r>
      <w:r w:rsidRPr="00FD4C68">
        <w:rPr>
          <w:rFonts w:ascii="Arial Narrow" w:hAnsi="Arial Narrow"/>
          <w:sz w:val="24"/>
          <w:szCs w:val="24"/>
        </w:rPr>
        <w:t>, elle croit que</w:t>
      </w:r>
      <w:r>
        <w:rPr>
          <w:rFonts w:ascii="Arial Narrow" w:hAnsi="Arial Narrow"/>
          <w:sz w:val="24"/>
          <w:szCs w:val="24"/>
        </w:rPr>
        <w:t>,</w:t>
      </w:r>
      <w:r w:rsidRPr="00FD4C68">
        <w:rPr>
          <w:rFonts w:ascii="Arial Narrow" w:hAnsi="Arial Narrow"/>
          <w:sz w:val="24"/>
          <w:szCs w:val="24"/>
        </w:rPr>
        <w:t xml:space="preserve"> grâce à </w:t>
      </w:r>
      <w:r>
        <w:rPr>
          <w:rFonts w:ascii="Arial Narrow" w:hAnsi="Arial Narrow"/>
          <w:sz w:val="24"/>
          <w:szCs w:val="24"/>
        </w:rPr>
        <w:t>lui</w:t>
      </w:r>
      <w:r w:rsidRPr="00FD4C68">
        <w:rPr>
          <w:rFonts w:ascii="Arial Narrow" w:hAnsi="Arial Narrow"/>
          <w:sz w:val="24"/>
          <w:szCs w:val="24"/>
        </w:rPr>
        <w:t>, elle réussira à dissimule</w:t>
      </w:r>
      <w:r>
        <w:rPr>
          <w:rFonts w:ascii="Arial Narrow" w:hAnsi="Arial Narrow"/>
          <w:sz w:val="24"/>
          <w:szCs w:val="24"/>
        </w:rPr>
        <w:t xml:space="preserve">r ses origines modestes. Enfin, </w:t>
      </w:r>
      <w:r w:rsidRPr="00FD4C68">
        <w:rPr>
          <w:rFonts w:ascii="Arial Narrow" w:hAnsi="Arial Narrow"/>
          <w:sz w:val="24"/>
          <w:szCs w:val="24"/>
        </w:rPr>
        <w:t xml:space="preserve">son obsession pour les apparences culmine lorsqu’elle ment à son amie pour éviter de nuire à sa réputation. En effet, ayant perdu </w:t>
      </w:r>
      <w:r>
        <w:rPr>
          <w:rFonts w:ascii="Arial Narrow" w:hAnsi="Arial Narrow"/>
          <w:sz w:val="24"/>
          <w:szCs w:val="24"/>
        </w:rPr>
        <w:t>le bijou, Mathilde l’a remplacé</w:t>
      </w:r>
      <w:r w:rsidRPr="00FD4C68">
        <w:rPr>
          <w:rFonts w:ascii="Arial Narrow" w:hAnsi="Arial Narrow"/>
          <w:sz w:val="24"/>
          <w:szCs w:val="24"/>
        </w:rPr>
        <w:t xml:space="preserve"> en secret plutôt que d’informer la propriétaire : « Elle n’en ouvrit pas l’écrin, ce que redoutait son amie. Si elle s’était aperçue de la substitution, qu’aurait-elle pensé? qu’aurait-elle dit? Ne l’aurait-elle pas prise pour une voleuse? » (</w:t>
      </w:r>
      <w:proofErr w:type="gramStart"/>
      <w:r w:rsidRPr="00FD4C68">
        <w:rPr>
          <w:rFonts w:ascii="Arial Narrow" w:hAnsi="Arial Narrow"/>
          <w:sz w:val="24"/>
          <w:szCs w:val="24"/>
        </w:rPr>
        <w:t>lignes</w:t>
      </w:r>
      <w:proofErr w:type="gramEnd"/>
      <w:r w:rsidRPr="00FD4C68">
        <w:rPr>
          <w:rFonts w:ascii="Arial Narrow" w:hAnsi="Arial Narrow"/>
          <w:sz w:val="24"/>
          <w:szCs w:val="24"/>
        </w:rPr>
        <w:t xml:space="preserve"> 248-251) Cette énumération de questions indiquent que</w:t>
      </w:r>
      <w:r>
        <w:rPr>
          <w:rFonts w:ascii="Arial Narrow" w:hAnsi="Arial Narrow"/>
          <w:sz w:val="24"/>
          <w:szCs w:val="24"/>
        </w:rPr>
        <w:t>,</w:t>
      </w:r>
      <w:r w:rsidRPr="00FD4C68">
        <w:rPr>
          <w:rFonts w:ascii="Arial Narrow" w:hAnsi="Arial Narrow"/>
          <w:sz w:val="24"/>
          <w:szCs w:val="24"/>
        </w:rPr>
        <w:t xml:space="preserve"> pour la protagoniste, l’opinion des autres à son égard prime les conséquences de ce mensonge : dix années de dur labeur. Bref, Mathilde est obsédée par les apparences : elle leur accorde beaucoup d’importance. On le voit dans son refus d’assumer sa condition sociale qu’elle cherche à dissimuler et dans le fait qu’elle mente afin de préserver sa bonne réputation. (346 mots – 232 mots sans les citations) – 20 fautes</w:t>
      </w:r>
    </w:p>
    <w:p w:rsidR="006337F8" w:rsidRDefault="006337F8"/>
    <w:sectPr w:rsidR="006337F8" w:rsidSect="00281879">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FE" w:rsidRDefault="009E032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FE" w:rsidRDefault="009E032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FE" w:rsidRDefault="009E032E">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FE" w:rsidRDefault="009E032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57" w:rsidRPr="0019690E" w:rsidRDefault="009E032E" w:rsidP="0019690E">
    <w:pPr>
      <w:pStyle w:val="En-tte"/>
      <w:pBdr>
        <w:bottom w:val="single" w:sz="4" w:space="1" w:color="auto"/>
      </w:pBdr>
      <w:rPr>
        <w:rFonts w:ascii="Arial Narrow" w:hAnsi="Arial Narrow"/>
        <w:sz w:val="20"/>
        <w:szCs w:val="20"/>
      </w:rPr>
    </w:pPr>
    <w:r w:rsidRPr="0019690E">
      <w:rPr>
        <w:rFonts w:ascii="Arial Narrow" w:hAnsi="Arial Narrow"/>
        <w:sz w:val="20"/>
        <w:szCs w:val="20"/>
      </w:rPr>
      <w:t>Test de classement</w:t>
    </w:r>
    <w:r>
      <w:rPr>
        <w:rFonts w:ascii="Arial Narrow" w:hAnsi="Arial Narrow"/>
        <w:sz w:val="20"/>
        <w:szCs w:val="20"/>
      </w:rPr>
      <w:t xml:space="preserve"> en français</w:t>
    </w:r>
    <w:r>
      <w:rPr>
        <w:rFonts w:ascii="Arial Narrow" w:hAnsi="Arial Narrow"/>
        <w:sz w:val="20"/>
        <w:szCs w:val="20"/>
      </w:rPr>
      <w:tab/>
    </w:r>
    <w:r>
      <w:rPr>
        <w:rFonts w:ascii="Arial Narrow" w:hAnsi="Arial Narrow"/>
        <w:sz w:val="20"/>
        <w:szCs w:val="20"/>
      </w:rPr>
      <w:tab/>
      <w:t>Marie-Ève St-Denis, enseignante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FE" w:rsidRDefault="009E032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032E"/>
    <w:rsid w:val="006337F8"/>
    <w:rsid w:val="009E032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2E"/>
    <w:pPr>
      <w:spacing w:after="0" w:line="240"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E032E"/>
    <w:pPr>
      <w:tabs>
        <w:tab w:val="center" w:pos="4320"/>
        <w:tab w:val="right" w:pos="8640"/>
      </w:tabs>
    </w:pPr>
  </w:style>
  <w:style w:type="character" w:customStyle="1" w:styleId="En-tteCar">
    <w:name w:val="En-tête Car"/>
    <w:basedOn w:val="Policepardfaut"/>
    <w:link w:val="En-tte"/>
    <w:uiPriority w:val="99"/>
    <w:semiHidden/>
    <w:rsid w:val="009E032E"/>
    <w:rPr>
      <w:rFonts w:ascii="Calibri" w:eastAsia="Calibri" w:hAnsi="Calibri" w:cs="Times New Roman"/>
    </w:rPr>
  </w:style>
  <w:style w:type="paragraph" w:styleId="Pieddepage">
    <w:name w:val="footer"/>
    <w:basedOn w:val="Normal"/>
    <w:link w:val="PieddepageCar"/>
    <w:uiPriority w:val="99"/>
    <w:semiHidden/>
    <w:unhideWhenUsed/>
    <w:rsid w:val="009E032E"/>
    <w:pPr>
      <w:tabs>
        <w:tab w:val="center" w:pos="4320"/>
        <w:tab w:val="right" w:pos="8640"/>
      </w:tabs>
    </w:pPr>
  </w:style>
  <w:style w:type="character" w:customStyle="1" w:styleId="PieddepageCar">
    <w:name w:val="Pied de page Car"/>
    <w:basedOn w:val="Policepardfaut"/>
    <w:link w:val="Pieddepage"/>
    <w:uiPriority w:val="99"/>
    <w:semiHidden/>
    <w:rsid w:val="009E032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679</Words>
  <Characters>3740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Jean-François Palomino</dc:creator>
  <cp:lastModifiedBy>Jean-François Palomino</cp:lastModifiedBy>
  <cp:revision>1</cp:revision>
  <dcterms:created xsi:type="dcterms:W3CDTF">2014-12-10T19:32:00Z</dcterms:created>
  <dcterms:modified xsi:type="dcterms:W3CDTF">2014-12-10T19:46:00Z</dcterms:modified>
</cp:coreProperties>
</file>