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4BB" w:rsidRPr="00F00932" w:rsidRDefault="006B04BB" w:rsidP="006B04BB">
      <w:pPr>
        <w:pStyle w:val="Titre2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Les</w:t>
      </w:r>
      <w:r w:rsidRPr="00F00932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examens à la maison</w:t>
      </w:r>
    </w:p>
    <w:p w:rsidR="00E50EAF" w:rsidRDefault="00E50EAF"/>
    <w:p w:rsidR="006B04BB" w:rsidRPr="00C35F6D" w:rsidRDefault="006B04BB" w:rsidP="006B04BB">
      <w:pPr>
        <w:pStyle w:val="Titre1"/>
      </w:pPr>
      <w:bookmarkStart w:id="0" w:name="_Toc350773458"/>
      <w:r w:rsidRPr="00C35F6D">
        <w:t>Résumé</w:t>
      </w:r>
      <w:bookmarkEnd w:id="0"/>
    </w:p>
    <w:p w:rsidR="006B04BB" w:rsidRDefault="006B04BB">
      <w:r>
        <w:t xml:space="preserve">En date du 24 avril 2015 il existe huit cours-option-version </w:t>
      </w:r>
      <w:r w:rsidR="005B0309">
        <w:t>que les examens se</w:t>
      </w:r>
      <w:r>
        <w:t xml:space="preserve"> font directement à la maison via le gestionnaire d’évaluation de l’environnement d’apprentissage Soci. Voici </w:t>
      </w:r>
      <w:r w:rsidR="00B46AD5">
        <w:t>l</w:t>
      </w:r>
      <w:r>
        <w:t xml:space="preserve">es huit </w:t>
      </w:r>
      <w:r>
        <w:t>cours-option-version</w:t>
      </w:r>
      <w:r>
        <w:t xml:space="preserve"> : </w:t>
      </w:r>
    </w:p>
    <w:p w:rsidR="006B04BB" w:rsidRDefault="006B04BB" w:rsidP="006B04BB">
      <w:pPr>
        <w:pStyle w:val="Paragraphedeliste"/>
        <w:numPr>
          <w:ilvl w:val="0"/>
          <w:numId w:val="1"/>
        </w:numPr>
      </w:pPr>
      <w:r w:rsidRPr="006B04BB">
        <w:t>410-303-FD-60-02</w:t>
      </w:r>
      <w:r>
        <w:t xml:space="preserve"> - </w:t>
      </w:r>
      <w:r w:rsidRPr="006B04BB">
        <w:t>Utilisation d'un logiciel de gestion de bases de données</w:t>
      </w:r>
    </w:p>
    <w:p w:rsidR="006B04BB" w:rsidRDefault="006B04BB" w:rsidP="006B04BB">
      <w:pPr>
        <w:pStyle w:val="Paragraphedeliste"/>
        <w:numPr>
          <w:ilvl w:val="0"/>
          <w:numId w:val="1"/>
        </w:numPr>
      </w:pPr>
      <w:r w:rsidRPr="006B04BB">
        <w:t>410-</w:t>
      </w:r>
      <w:r>
        <w:t>404</w:t>
      </w:r>
      <w:r w:rsidRPr="006B04BB">
        <w:t>-FD-60-02</w:t>
      </w:r>
      <w:r>
        <w:t xml:space="preserve"> </w:t>
      </w:r>
      <w:r>
        <w:t>-</w:t>
      </w:r>
      <w:r>
        <w:t xml:space="preserve"> Cycle comptable</w:t>
      </w:r>
    </w:p>
    <w:p w:rsidR="004A6E7F" w:rsidRDefault="004A6E7F" w:rsidP="004A6E7F">
      <w:pPr>
        <w:pStyle w:val="Paragraphedeliste"/>
        <w:numPr>
          <w:ilvl w:val="0"/>
          <w:numId w:val="1"/>
        </w:numPr>
      </w:pPr>
      <w:r w:rsidRPr="004A6E7F">
        <w:t>410-613-FD-60-02</w:t>
      </w:r>
      <w:r>
        <w:t xml:space="preserve"> </w:t>
      </w:r>
      <w:r>
        <w:t xml:space="preserve">- </w:t>
      </w:r>
      <w:r w:rsidRPr="004A6E7F">
        <w:t>Implantation d'un système comptable informatisé</w:t>
      </w:r>
    </w:p>
    <w:p w:rsidR="006B04BB" w:rsidRDefault="004A6E7F" w:rsidP="004A6E7F">
      <w:pPr>
        <w:pStyle w:val="Paragraphedeliste"/>
        <w:numPr>
          <w:ilvl w:val="0"/>
          <w:numId w:val="1"/>
        </w:numPr>
      </w:pPr>
      <w:r w:rsidRPr="004A6E7F">
        <w:t>410-625-FD-60-03</w:t>
      </w:r>
      <w:r>
        <w:t xml:space="preserve"> </w:t>
      </w:r>
      <w:r>
        <w:t xml:space="preserve">- </w:t>
      </w:r>
      <w:r w:rsidRPr="004A6E7F">
        <w:t>Soutien technique en fiscalité</w:t>
      </w:r>
    </w:p>
    <w:p w:rsidR="004A6E7F" w:rsidRDefault="004A6E7F" w:rsidP="004A6E7F">
      <w:pPr>
        <w:pStyle w:val="Paragraphedeliste"/>
        <w:numPr>
          <w:ilvl w:val="0"/>
          <w:numId w:val="1"/>
        </w:numPr>
      </w:pPr>
      <w:r w:rsidRPr="004A6E7F">
        <w:t>410-654-FD-60-01</w:t>
      </w:r>
      <w:r>
        <w:t xml:space="preserve"> - </w:t>
      </w:r>
      <w:r w:rsidRPr="004A6E7F">
        <w:t>Gestion de projets</w:t>
      </w:r>
    </w:p>
    <w:p w:rsidR="004A6E7F" w:rsidRDefault="004A6E7F" w:rsidP="004A6E7F">
      <w:pPr>
        <w:pStyle w:val="Paragraphedeliste"/>
        <w:numPr>
          <w:ilvl w:val="0"/>
          <w:numId w:val="1"/>
        </w:numPr>
      </w:pPr>
      <w:r w:rsidRPr="004A6E7F">
        <w:t>420-104-FD-60-03</w:t>
      </w:r>
      <w:r>
        <w:t xml:space="preserve"> </w:t>
      </w:r>
      <w:r>
        <w:t xml:space="preserve">- </w:t>
      </w:r>
      <w:r w:rsidRPr="004A6E7F">
        <w:t>Utilisation de logiciels d'application en gestion</w:t>
      </w:r>
    </w:p>
    <w:p w:rsidR="004A6E7F" w:rsidRDefault="004A6E7F" w:rsidP="004A6E7F">
      <w:pPr>
        <w:pStyle w:val="Paragraphedeliste"/>
        <w:numPr>
          <w:ilvl w:val="0"/>
          <w:numId w:val="1"/>
        </w:numPr>
      </w:pPr>
      <w:r w:rsidRPr="004A6E7F">
        <w:t>420-104-FD-63-02</w:t>
      </w:r>
      <w:r>
        <w:t xml:space="preserve"> - </w:t>
      </w:r>
      <w:r w:rsidRPr="004A6E7F">
        <w:t>Utilisation de logiciels d'application en gestion</w:t>
      </w:r>
    </w:p>
    <w:p w:rsidR="00137F63" w:rsidRDefault="004A6E7F" w:rsidP="00137F63">
      <w:pPr>
        <w:pStyle w:val="Paragraphedeliste"/>
        <w:numPr>
          <w:ilvl w:val="0"/>
          <w:numId w:val="1"/>
        </w:numPr>
      </w:pPr>
      <w:r w:rsidRPr="004A6E7F">
        <w:t>420-105-FD-60-02</w:t>
      </w:r>
      <w:r>
        <w:t xml:space="preserve"> - </w:t>
      </w:r>
      <w:r w:rsidRPr="004A6E7F">
        <w:t>Logiciels d'application courante</w:t>
      </w:r>
    </w:p>
    <w:p w:rsidR="00137F63" w:rsidRDefault="007E76D4" w:rsidP="00137F63">
      <w:r>
        <w:rPr>
          <w:color w:val="000000"/>
        </w:rPr>
        <w:t xml:space="preserve">Dès que le tuteur </w:t>
      </w:r>
      <w:r w:rsidR="00B46AD5">
        <w:rPr>
          <w:color w:val="000000"/>
        </w:rPr>
        <w:t>remet</w:t>
      </w:r>
      <w:r>
        <w:rPr>
          <w:color w:val="000000"/>
        </w:rPr>
        <w:t xml:space="preserve"> la dernière note du devoir de l’étudiant alors Soci envoie automatiquement une lettre d’invitation à l’examen par la messagerie de l’étudiant concerné. La lettre d’invitation à l’examen peut être formatée pour chaque cours par l'intermédiaire du gestionnaire d’évaluation de Soci. Une fois cette lettre envoyée, l’étudiant a trois mois pour commencer son examen. Quand l’étudiant entreprend son examen, il a cinq ou six heures</w:t>
      </w:r>
      <w:r w:rsidR="00B46AD5">
        <w:rPr>
          <w:color w:val="000000"/>
        </w:rPr>
        <w:t xml:space="preserve"> maximum</w:t>
      </w:r>
      <w:r>
        <w:rPr>
          <w:color w:val="000000"/>
        </w:rPr>
        <w:t xml:space="preserve"> selon </w:t>
      </w:r>
      <w:r w:rsidR="00B46AD5">
        <w:rPr>
          <w:color w:val="000000"/>
        </w:rPr>
        <w:t>le</w:t>
      </w:r>
      <w:r>
        <w:rPr>
          <w:color w:val="000000"/>
        </w:rPr>
        <w:t xml:space="preserve"> cours </w:t>
      </w:r>
      <w:r w:rsidR="00B46AD5">
        <w:rPr>
          <w:color w:val="000000"/>
        </w:rPr>
        <w:t>avant</w:t>
      </w:r>
      <w:r>
        <w:rPr>
          <w:color w:val="000000"/>
        </w:rPr>
        <w:t xml:space="preserve"> remettre son examen via le gestionnaire d'évaluation de Soci.</w:t>
      </w:r>
    </w:p>
    <w:p w:rsidR="00ED6572" w:rsidRDefault="00ED6572" w:rsidP="00ED6572">
      <w:r>
        <w:t>De la façon générale</w:t>
      </w:r>
      <w:r w:rsidR="00B46AD5">
        <w:t xml:space="preserve">, </w:t>
      </w:r>
      <w:r>
        <w:t>l</w:t>
      </w:r>
      <w:r>
        <w:t xml:space="preserve">’examen </w:t>
      </w:r>
      <w:r>
        <w:t>à la maison</w:t>
      </w:r>
      <w:r>
        <w:t xml:space="preserve"> de ce</w:t>
      </w:r>
      <w:r>
        <w:t>s</w:t>
      </w:r>
      <w:r>
        <w:t xml:space="preserve"> cours comprend deux étapes obligatoires. La première étape est un examen pratique qui consiste à produire des documents sur </w:t>
      </w:r>
      <w:r w:rsidR="00416CE6">
        <w:t>l’</w:t>
      </w:r>
      <w:r>
        <w:t xml:space="preserve">ordinateur, à domicile. La seconde étape est une entrevue téléphonique avec </w:t>
      </w:r>
      <w:r>
        <w:t>une</w:t>
      </w:r>
      <w:r>
        <w:t xml:space="preserve"> tutrice ou </w:t>
      </w:r>
      <w:r>
        <w:t>un</w:t>
      </w:r>
      <w:r>
        <w:t xml:space="preserve"> tuteur qui aura lieu quand l’évaluation de la première étape sera terminée. </w:t>
      </w:r>
    </w:p>
    <w:p w:rsidR="00ED6572" w:rsidRDefault="00416CE6" w:rsidP="00ED6572">
      <w:r>
        <w:t>La durée est environ</w:t>
      </w:r>
      <w:r w:rsidR="00ED6572">
        <w:t xml:space="preserve"> cinq</w:t>
      </w:r>
      <w:r w:rsidR="00ED6572">
        <w:t xml:space="preserve"> ou six</w:t>
      </w:r>
      <w:r w:rsidR="00ED6572">
        <w:t xml:space="preserve"> heures pour la réalisation de l'examen pratique. La première partie de l’examen requiert environ trois</w:t>
      </w:r>
      <w:r w:rsidR="00ED6572">
        <w:t xml:space="preserve"> ou quatre</w:t>
      </w:r>
      <w:r w:rsidR="00ED6572">
        <w:t xml:space="preserve"> heures de travail. Étant donné les exigences imposées par une réalisation à distance, </w:t>
      </w:r>
      <w:r w:rsidR="00ED6572">
        <w:t xml:space="preserve">il y aura </w:t>
      </w:r>
      <w:r w:rsidR="00ED6572">
        <w:t xml:space="preserve">un délai additionnel de deux heures, ce qui devrait permettre </w:t>
      </w:r>
      <w:r w:rsidR="00ED6572">
        <w:t xml:space="preserve">à l’étudiant </w:t>
      </w:r>
      <w:r w:rsidR="00ED6572">
        <w:t>de télécharger, d’organiser et de téléverser les fichiers en toute quiétude. Le non-respect de la durée prévue entraîne un échec.</w:t>
      </w:r>
    </w:p>
    <w:p w:rsidR="004F1318" w:rsidRDefault="00ED6572" w:rsidP="004F1318">
      <w:r>
        <w:t xml:space="preserve">Lorsque </w:t>
      </w:r>
      <w:r>
        <w:t>l’étudiant a</w:t>
      </w:r>
      <w:r>
        <w:t xml:space="preserve"> terminé et transmis l’évaluation pratique, </w:t>
      </w:r>
      <w:r>
        <w:t>il doit</w:t>
      </w:r>
      <w:r>
        <w:t xml:space="preserve"> consulter régulièrement la messagerie du cours afin de prendre connaissance de la lettre </w:t>
      </w:r>
      <w:r w:rsidR="004F1318">
        <w:t>de</w:t>
      </w:r>
      <w:r>
        <w:t xml:space="preserve"> rendez-vous avec </w:t>
      </w:r>
      <w:r w:rsidR="004F1318">
        <w:t>la</w:t>
      </w:r>
      <w:r>
        <w:t xml:space="preserve"> tutrice ou </w:t>
      </w:r>
      <w:r w:rsidR="004F1318">
        <w:t>le</w:t>
      </w:r>
      <w:r>
        <w:t xml:space="preserve"> tuteur pour l'entrevue téléphonique.</w:t>
      </w:r>
      <w:r w:rsidR="004F1318">
        <w:t xml:space="preserve"> </w:t>
      </w:r>
      <w:r w:rsidR="004F1318">
        <w:t xml:space="preserve">L’entrevue téléphonique est obligatoire. Elle permet de conclure que </w:t>
      </w:r>
      <w:r w:rsidR="004F1318">
        <w:t>l’étudiant</w:t>
      </w:r>
      <w:r w:rsidR="004F1318">
        <w:t xml:space="preserve"> </w:t>
      </w:r>
      <w:r w:rsidR="004F1318">
        <w:t>est</w:t>
      </w:r>
      <w:r w:rsidR="004F1318">
        <w:t xml:space="preserve"> véritablement l’auteure ou l'auteur des travaux pratiques.</w:t>
      </w:r>
    </w:p>
    <w:p w:rsidR="00ED6572" w:rsidRDefault="00ED6572" w:rsidP="00ED6572"/>
    <w:p w:rsidR="00ED6572" w:rsidRDefault="00ED6572" w:rsidP="00137F63"/>
    <w:p w:rsidR="004A6E7F" w:rsidRDefault="004A6E7F" w:rsidP="00B46AD5">
      <w:bookmarkStart w:id="1" w:name="_GoBack"/>
      <w:bookmarkEnd w:id="1"/>
    </w:p>
    <w:sectPr w:rsidR="004A6E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0F2" w:rsidRDefault="006020F2" w:rsidP="00B46AD5">
      <w:pPr>
        <w:spacing w:after="0" w:line="240" w:lineRule="auto"/>
      </w:pPr>
      <w:r>
        <w:separator/>
      </w:r>
    </w:p>
  </w:endnote>
  <w:endnote w:type="continuationSeparator" w:id="0">
    <w:p w:rsidR="006020F2" w:rsidRDefault="006020F2" w:rsidP="00B46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AD5" w:rsidRDefault="00B46AD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AD5" w:rsidRDefault="00B46AD5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AD5" w:rsidRDefault="00B46AD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0F2" w:rsidRDefault="006020F2" w:rsidP="00B46AD5">
      <w:pPr>
        <w:spacing w:after="0" w:line="240" w:lineRule="auto"/>
      </w:pPr>
      <w:r>
        <w:separator/>
      </w:r>
    </w:p>
  </w:footnote>
  <w:footnote w:type="continuationSeparator" w:id="0">
    <w:p w:rsidR="006020F2" w:rsidRDefault="006020F2" w:rsidP="00B46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AD5" w:rsidRDefault="00B46AD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AD5" w:rsidRDefault="00B46AD5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AD5" w:rsidRDefault="00B46AD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32485"/>
    <w:multiLevelType w:val="hybridMultilevel"/>
    <w:tmpl w:val="839444F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4BB"/>
    <w:rsid w:val="00137F63"/>
    <w:rsid w:val="002F3556"/>
    <w:rsid w:val="00416CE6"/>
    <w:rsid w:val="004A6E7F"/>
    <w:rsid w:val="004F1318"/>
    <w:rsid w:val="005B0309"/>
    <w:rsid w:val="006020F2"/>
    <w:rsid w:val="006B04BB"/>
    <w:rsid w:val="007E76D4"/>
    <w:rsid w:val="00B46AD5"/>
    <w:rsid w:val="00E50EAF"/>
    <w:rsid w:val="00ED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B5271B-27D4-4683-92BF-FAF268BB8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B04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B04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B04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6B04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6B04B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46A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6AD5"/>
  </w:style>
  <w:style w:type="paragraph" w:styleId="Pieddepage">
    <w:name w:val="footer"/>
    <w:basedOn w:val="Normal"/>
    <w:link w:val="PieddepageCar"/>
    <w:uiPriority w:val="99"/>
    <w:unhideWhenUsed/>
    <w:rsid w:val="00B46A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6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4032</TotalTime>
  <Pages>1</Pages>
  <Words>373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Cégep@distance</Company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tnguyen</dc:creator>
  <cp:keywords/>
  <dc:description/>
  <cp:lastModifiedBy>tnguyen</cp:lastModifiedBy>
  <cp:revision>6</cp:revision>
  <dcterms:created xsi:type="dcterms:W3CDTF">2015-04-24T18:38:00Z</dcterms:created>
  <dcterms:modified xsi:type="dcterms:W3CDTF">2015-04-27T14:04:00Z</dcterms:modified>
</cp:coreProperties>
</file>