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99B44" w14:textId="41CABBD0" w:rsidR="00D52669" w:rsidRDefault="00686E9A" w:rsidP="00D1623F">
      <w:pPr>
        <w:jc w:val="center"/>
        <w:rPr>
          <w:rFonts w:ascii="Arial Narrow" w:hAnsi="Arial Narrow"/>
          <w:b/>
          <w:smallCaps/>
          <w:sz w:val="24"/>
          <w:szCs w:val="24"/>
        </w:rPr>
      </w:pPr>
      <w:r>
        <w:rPr>
          <w:rFonts w:ascii="Arial Narrow" w:hAnsi="Arial Narrow"/>
          <w:b/>
          <w:smallCaps/>
          <w:sz w:val="24"/>
          <w:szCs w:val="24"/>
        </w:rPr>
        <w:t>Fiche projet</w:t>
      </w:r>
    </w:p>
    <w:p w14:paraId="0E1B1541" w14:textId="77777777" w:rsidR="0012784F" w:rsidRDefault="0012784F" w:rsidP="0012784F">
      <w:pPr>
        <w:rPr>
          <w:rFonts w:ascii="Arial Narrow" w:hAnsi="Arial Narrow"/>
          <w:b/>
          <w:smallCaps/>
          <w:sz w:val="24"/>
          <w:szCs w:val="24"/>
        </w:rPr>
      </w:pPr>
    </w:p>
    <w:p w14:paraId="14CA5B30" w14:textId="77777777" w:rsidR="0012784F" w:rsidRDefault="0012784F" w:rsidP="0012784F">
      <w:pPr>
        <w:rPr>
          <w:rFonts w:ascii="Arial Narrow" w:hAnsi="Arial Narrow"/>
          <w:b/>
          <w:smallCaps/>
          <w:sz w:val="24"/>
          <w:szCs w:val="24"/>
        </w:rPr>
      </w:pPr>
    </w:p>
    <w:tbl>
      <w:tblPr>
        <w:tblStyle w:val="Grilledutableau"/>
        <w:tblW w:w="11074" w:type="dxa"/>
        <w:shd w:val="clear" w:color="auto" w:fill="8DB3E2" w:themeFill="text2" w:themeFillTint="66"/>
        <w:tblLook w:val="04A0" w:firstRow="1" w:lastRow="0" w:firstColumn="1" w:lastColumn="0" w:noHBand="0" w:noVBand="1"/>
      </w:tblPr>
      <w:tblGrid>
        <w:gridCol w:w="3495"/>
        <w:gridCol w:w="3645"/>
        <w:gridCol w:w="3934"/>
      </w:tblGrid>
      <w:tr w:rsidR="0012784F" w14:paraId="00A6E437" w14:textId="77777777" w:rsidTr="00D91852">
        <w:trPr>
          <w:trHeight w:val="392"/>
        </w:trPr>
        <w:tc>
          <w:tcPr>
            <w:tcW w:w="11074" w:type="dxa"/>
            <w:gridSpan w:val="3"/>
            <w:shd w:val="clear" w:color="auto" w:fill="95B3D7" w:themeFill="accent1" w:themeFillTint="99"/>
          </w:tcPr>
          <w:p w14:paraId="4FF838C6" w14:textId="67662776" w:rsidR="0012784F" w:rsidRDefault="0012784F" w:rsidP="00F11EAC">
            <w:pPr>
              <w:tabs>
                <w:tab w:val="left" w:pos="6515"/>
              </w:tabs>
              <w:rPr>
                <w:rFonts w:ascii="Arial Narrow" w:hAnsi="Arial Narrow"/>
                <w:b/>
                <w:smallCaps/>
                <w:sz w:val="24"/>
                <w:szCs w:val="24"/>
              </w:rPr>
            </w:pPr>
            <w:r>
              <w:rPr>
                <w:rFonts w:ascii="Arial Narrow" w:hAnsi="Arial Narrow"/>
                <w:b/>
                <w:smallCaps/>
                <w:sz w:val="24"/>
                <w:szCs w:val="24"/>
              </w:rPr>
              <w:t xml:space="preserve">                                                                                                                  Fiche-projet</w:t>
            </w:r>
            <w:r w:rsidR="00F11EAC">
              <w:rPr>
                <w:rFonts w:ascii="Arial Narrow" w:hAnsi="Arial Narrow"/>
                <w:b/>
                <w:smallCaps/>
                <w:sz w:val="24"/>
                <w:szCs w:val="24"/>
              </w:rPr>
              <w:tab/>
            </w:r>
          </w:p>
        </w:tc>
      </w:tr>
      <w:tr w:rsidR="0012784F" w14:paraId="013BD622" w14:textId="77777777" w:rsidTr="00D91852">
        <w:trPr>
          <w:trHeight w:val="379"/>
        </w:trPr>
        <w:tc>
          <w:tcPr>
            <w:tcW w:w="3495" w:type="dxa"/>
            <w:shd w:val="clear" w:color="auto" w:fill="8DB3E2" w:themeFill="text2" w:themeFillTint="66"/>
          </w:tcPr>
          <w:p w14:paraId="6E877BFA" w14:textId="57B37563" w:rsidR="0012784F" w:rsidRPr="00F11EAC" w:rsidRDefault="0012784F" w:rsidP="0012784F">
            <w:pPr>
              <w:rPr>
                <w:rFonts w:ascii="Arial Narrow" w:hAnsi="Arial Narrow"/>
                <w:b/>
                <w:i/>
                <w:smallCaps/>
                <w:sz w:val="24"/>
                <w:szCs w:val="24"/>
              </w:rPr>
            </w:pPr>
            <w:r w:rsidRPr="00F11EAC">
              <w:rPr>
                <w:rFonts w:ascii="Arial Narrow" w:hAnsi="Arial Narrow"/>
                <w:b/>
                <w:i/>
                <w:smallCaps/>
                <w:sz w:val="24"/>
                <w:szCs w:val="24"/>
              </w:rPr>
              <w:t>Nom du projet</w:t>
            </w:r>
          </w:p>
        </w:tc>
        <w:tc>
          <w:tcPr>
            <w:tcW w:w="3645" w:type="dxa"/>
            <w:shd w:val="clear" w:color="auto" w:fill="8DB3E2" w:themeFill="text2" w:themeFillTint="66"/>
          </w:tcPr>
          <w:p w14:paraId="5EAC0A26" w14:textId="1AAB3561" w:rsidR="0012784F" w:rsidRPr="00F11EAC" w:rsidRDefault="0012784F" w:rsidP="0012784F">
            <w:pPr>
              <w:rPr>
                <w:rFonts w:ascii="Arial Narrow" w:hAnsi="Arial Narrow"/>
                <w:b/>
                <w:i/>
                <w:smallCaps/>
                <w:sz w:val="24"/>
                <w:szCs w:val="24"/>
              </w:rPr>
            </w:pPr>
            <w:r w:rsidRPr="00F11EAC">
              <w:rPr>
                <w:rFonts w:ascii="Arial Narrow" w:hAnsi="Arial Narrow"/>
                <w:b/>
                <w:i/>
                <w:smallCaps/>
                <w:sz w:val="24"/>
                <w:szCs w:val="24"/>
              </w:rPr>
              <w:t>Date de la demande</w:t>
            </w:r>
          </w:p>
        </w:tc>
        <w:tc>
          <w:tcPr>
            <w:tcW w:w="3934" w:type="dxa"/>
            <w:shd w:val="clear" w:color="auto" w:fill="8DB3E2" w:themeFill="text2" w:themeFillTint="66"/>
          </w:tcPr>
          <w:p w14:paraId="090E360A" w14:textId="352B789F" w:rsidR="0012784F" w:rsidRPr="00F11EAC" w:rsidRDefault="0012784F" w:rsidP="0012784F">
            <w:pPr>
              <w:rPr>
                <w:rFonts w:ascii="Arial Narrow" w:hAnsi="Arial Narrow"/>
                <w:b/>
                <w:i/>
                <w:smallCaps/>
                <w:sz w:val="24"/>
                <w:szCs w:val="24"/>
              </w:rPr>
            </w:pPr>
            <w:r w:rsidRPr="00F11EAC">
              <w:rPr>
                <w:rFonts w:ascii="Arial Narrow" w:hAnsi="Arial Narrow"/>
                <w:b/>
                <w:i/>
                <w:smallCaps/>
                <w:sz w:val="24"/>
                <w:szCs w:val="24"/>
              </w:rPr>
              <w:t>Date de livraison demandée</w:t>
            </w:r>
          </w:p>
        </w:tc>
      </w:tr>
      <w:tr w:rsidR="00D91852" w14:paraId="429F545D" w14:textId="77777777" w:rsidTr="00D91852">
        <w:trPr>
          <w:trHeight w:val="392"/>
        </w:trPr>
        <w:tc>
          <w:tcPr>
            <w:tcW w:w="3495" w:type="dxa"/>
            <w:shd w:val="clear" w:color="auto" w:fill="FFFFFF" w:themeFill="background1"/>
          </w:tcPr>
          <w:p w14:paraId="6F92882D" w14:textId="08FDB6C2" w:rsidR="00D91852" w:rsidRDefault="00D91852" w:rsidP="00D91852">
            <w:pPr>
              <w:jc w:val="center"/>
              <w:rPr>
                <w:rFonts w:ascii="Arial Narrow" w:hAnsi="Arial Narrow"/>
                <w:b/>
                <w:smallCaps/>
                <w:sz w:val="24"/>
                <w:szCs w:val="24"/>
              </w:rPr>
            </w:pPr>
            <w:r>
              <w:rPr>
                <w:rFonts w:ascii="Arial Narrow" w:hAnsi="Arial Narrow"/>
                <w:b/>
                <w:smallCaps/>
                <w:sz w:val="24"/>
                <w:szCs w:val="24"/>
              </w:rPr>
              <w:t>Système d’information du plan de la réussite</w:t>
            </w:r>
          </w:p>
        </w:tc>
        <w:tc>
          <w:tcPr>
            <w:tcW w:w="3645" w:type="dxa"/>
            <w:shd w:val="clear" w:color="auto" w:fill="FFFFFF" w:themeFill="background1"/>
          </w:tcPr>
          <w:p w14:paraId="637F1E88" w14:textId="342BB787" w:rsidR="00D91852" w:rsidRDefault="00D91852" w:rsidP="00D91852">
            <w:pPr>
              <w:jc w:val="center"/>
              <w:rPr>
                <w:rFonts w:ascii="Arial Narrow" w:hAnsi="Arial Narrow"/>
                <w:b/>
                <w:smallCaps/>
                <w:sz w:val="24"/>
                <w:szCs w:val="24"/>
              </w:rPr>
            </w:pPr>
            <w:r>
              <w:rPr>
                <w:rFonts w:ascii="Arial Narrow" w:hAnsi="Arial Narrow"/>
                <w:b/>
                <w:smallCaps/>
                <w:sz w:val="24"/>
                <w:szCs w:val="24"/>
              </w:rPr>
              <w:t>2015</w:t>
            </w:r>
            <w:r w:rsidRPr="00DE0942">
              <w:rPr>
                <w:rFonts w:ascii="Arial Narrow" w:hAnsi="Arial Narrow"/>
                <w:b/>
                <w:smallCaps/>
                <w:sz w:val="24"/>
                <w:szCs w:val="24"/>
              </w:rPr>
              <w:t>-0</w:t>
            </w:r>
            <w:r>
              <w:rPr>
                <w:rFonts w:ascii="Arial Narrow" w:hAnsi="Arial Narrow"/>
                <w:b/>
                <w:smallCaps/>
                <w:sz w:val="24"/>
                <w:szCs w:val="24"/>
              </w:rPr>
              <w:t>4-15</w:t>
            </w:r>
          </w:p>
        </w:tc>
        <w:tc>
          <w:tcPr>
            <w:tcW w:w="3934" w:type="dxa"/>
            <w:shd w:val="clear" w:color="auto" w:fill="FFFFFF" w:themeFill="background1"/>
          </w:tcPr>
          <w:p w14:paraId="1EC33A46" w14:textId="20870649" w:rsidR="00D91852" w:rsidRDefault="00D05DA8" w:rsidP="00D05DA8">
            <w:pPr>
              <w:jc w:val="center"/>
              <w:rPr>
                <w:rFonts w:ascii="Arial Narrow" w:hAnsi="Arial Narrow"/>
                <w:b/>
                <w:smallCaps/>
                <w:sz w:val="24"/>
                <w:szCs w:val="24"/>
              </w:rPr>
            </w:pPr>
            <w:r>
              <w:rPr>
                <w:rFonts w:ascii="Arial Narrow" w:hAnsi="Arial Narrow"/>
                <w:b/>
                <w:smallCaps/>
                <w:sz w:val="24"/>
                <w:szCs w:val="24"/>
              </w:rPr>
              <w:t xml:space="preserve">Novembre </w:t>
            </w:r>
            <w:r w:rsidR="00D91852">
              <w:rPr>
                <w:rFonts w:ascii="Arial Narrow" w:hAnsi="Arial Narrow"/>
                <w:b/>
                <w:smallCaps/>
                <w:sz w:val="24"/>
                <w:szCs w:val="24"/>
              </w:rPr>
              <w:t>2015</w:t>
            </w:r>
          </w:p>
        </w:tc>
      </w:tr>
      <w:tr w:rsidR="00D91852" w14:paraId="31AF0AD3" w14:textId="77777777" w:rsidTr="00D91852">
        <w:trPr>
          <w:trHeight w:val="379"/>
        </w:trPr>
        <w:tc>
          <w:tcPr>
            <w:tcW w:w="3495" w:type="dxa"/>
            <w:shd w:val="clear" w:color="auto" w:fill="8DB3E2" w:themeFill="text2" w:themeFillTint="66"/>
          </w:tcPr>
          <w:p w14:paraId="757451D1" w14:textId="5FBF2FF2" w:rsidR="00D91852" w:rsidRPr="00F11EAC" w:rsidRDefault="00D91852" w:rsidP="00D91852">
            <w:pPr>
              <w:jc w:val="center"/>
              <w:rPr>
                <w:rFonts w:ascii="Arial Narrow" w:hAnsi="Arial Narrow"/>
                <w:b/>
                <w:i/>
                <w:smallCaps/>
                <w:sz w:val="24"/>
                <w:szCs w:val="24"/>
              </w:rPr>
            </w:pPr>
            <w:r w:rsidRPr="00F11EAC">
              <w:rPr>
                <w:rFonts w:ascii="Arial Narrow" w:hAnsi="Arial Narrow"/>
                <w:b/>
                <w:i/>
                <w:smallCaps/>
                <w:sz w:val="24"/>
                <w:szCs w:val="24"/>
              </w:rPr>
              <w:t>Priorité (basse, moyenne, haute)</w:t>
            </w:r>
          </w:p>
        </w:tc>
        <w:tc>
          <w:tcPr>
            <w:tcW w:w="3645" w:type="dxa"/>
            <w:shd w:val="clear" w:color="auto" w:fill="8DB3E2" w:themeFill="text2" w:themeFillTint="66"/>
          </w:tcPr>
          <w:p w14:paraId="0A73BD8F" w14:textId="449F3BFE" w:rsidR="00D91852" w:rsidRPr="00F11EAC" w:rsidRDefault="00D91852" w:rsidP="00D91852">
            <w:pPr>
              <w:jc w:val="center"/>
              <w:rPr>
                <w:rFonts w:ascii="Arial Narrow" w:hAnsi="Arial Narrow"/>
                <w:b/>
                <w:i/>
                <w:smallCaps/>
                <w:sz w:val="24"/>
                <w:szCs w:val="24"/>
              </w:rPr>
            </w:pPr>
            <w:r w:rsidRPr="00F11EAC">
              <w:rPr>
                <w:rFonts w:ascii="Arial Narrow" w:hAnsi="Arial Narrow"/>
                <w:b/>
                <w:i/>
                <w:smallCaps/>
                <w:sz w:val="24"/>
                <w:szCs w:val="24"/>
              </w:rPr>
              <w:t>Gestionnaire demandeur</w:t>
            </w:r>
          </w:p>
        </w:tc>
        <w:tc>
          <w:tcPr>
            <w:tcW w:w="3934" w:type="dxa"/>
            <w:tcBorders>
              <w:bottom w:val="single" w:sz="4" w:space="0" w:color="auto"/>
            </w:tcBorders>
            <w:shd w:val="clear" w:color="auto" w:fill="8DB3E2" w:themeFill="text2" w:themeFillTint="66"/>
          </w:tcPr>
          <w:p w14:paraId="153BC987" w14:textId="40A352A5" w:rsidR="00D91852" w:rsidRPr="00F11EAC" w:rsidRDefault="00D91852" w:rsidP="00D91852">
            <w:pPr>
              <w:jc w:val="center"/>
              <w:rPr>
                <w:rFonts w:ascii="Arial Narrow" w:hAnsi="Arial Narrow"/>
                <w:b/>
                <w:i/>
                <w:smallCaps/>
                <w:sz w:val="24"/>
                <w:szCs w:val="24"/>
              </w:rPr>
            </w:pPr>
            <w:r w:rsidRPr="00F11EAC">
              <w:rPr>
                <w:rFonts w:ascii="Arial Narrow" w:hAnsi="Arial Narrow"/>
                <w:b/>
                <w:i/>
                <w:smallCaps/>
                <w:sz w:val="24"/>
                <w:szCs w:val="24"/>
              </w:rPr>
              <w:t>Gest</w:t>
            </w:r>
            <w:r>
              <w:rPr>
                <w:rFonts w:ascii="Arial Narrow" w:hAnsi="Arial Narrow"/>
                <w:b/>
                <w:i/>
                <w:smallCaps/>
                <w:sz w:val="24"/>
                <w:szCs w:val="24"/>
              </w:rPr>
              <w:t>ionnaire responsable du projet R</w:t>
            </w:r>
            <w:r w:rsidRPr="00F11EAC">
              <w:rPr>
                <w:rFonts w:ascii="Arial Narrow" w:hAnsi="Arial Narrow"/>
                <w:b/>
                <w:i/>
                <w:smallCaps/>
                <w:sz w:val="24"/>
                <w:szCs w:val="24"/>
              </w:rPr>
              <w:t>I</w:t>
            </w:r>
          </w:p>
        </w:tc>
      </w:tr>
      <w:tr w:rsidR="00D91852" w14:paraId="4CA94509" w14:textId="77777777" w:rsidTr="00D91852">
        <w:trPr>
          <w:trHeight w:val="392"/>
        </w:trPr>
        <w:tc>
          <w:tcPr>
            <w:tcW w:w="3495" w:type="dxa"/>
            <w:shd w:val="clear" w:color="auto" w:fill="FFFFFF" w:themeFill="background1"/>
          </w:tcPr>
          <w:p w14:paraId="233EFEC5" w14:textId="624225DF" w:rsidR="00D91852" w:rsidRDefault="00D91852" w:rsidP="00D91852">
            <w:pPr>
              <w:jc w:val="center"/>
              <w:rPr>
                <w:rFonts w:ascii="Arial Narrow" w:hAnsi="Arial Narrow"/>
                <w:b/>
                <w:smallCaps/>
                <w:sz w:val="24"/>
                <w:szCs w:val="24"/>
              </w:rPr>
            </w:pPr>
            <w:r>
              <w:rPr>
                <w:rFonts w:ascii="Arial Narrow" w:hAnsi="Arial Narrow"/>
                <w:b/>
                <w:smallCaps/>
                <w:sz w:val="24"/>
                <w:szCs w:val="24"/>
              </w:rPr>
              <w:t>haute</w:t>
            </w:r>
          </w:p>
        </w:tc>
        <w:tc>
          <w:tcPr>
            <w:tcW w:w="3645" w:type="dxa"/>
            <w:shd w:val="clear" w:color="auto" w:fill="FFFFFF" w:themeFill="background1"/>
          </w:tcPr>
          <w:p w14:paraId="42C0954C" w14:textId="0747CF1A" w:rsidR="00D91852" w:rsidRDefault="00D91852" w:rsidP="00D91852">
            <w:pPr>
              <w:ind w:firstLine="708"/>
              <w:rPr>
                <w:rFonts w:ascii="Arial Narrow" w:hAnsi="Arial Narrow"/>
                <w:b/>
                <w:smallCaps/>
                <w:sz w:val="24"/>
                <w:szCs w:val="24"/>
              </w:rPr>
            </w:pPr>
            <w:r>
              <w:rPr>
                <w:rFonts w:ascii="Arial Narrow" w:hAnsi="Arial Narrow"/>
                <w:b/>
                <w:smallCaps/>
                <w:sz w:val="24"/>
                <w:szCs w:val="24"/>
              </w:rPr>
              <w:t>Anne Couillard</w:t>
            </w:r>
          </w:p>
        </w:tc>
        <w:tc>
          <w:tcPr>
            <w:tcW w:w="3934" w:type="dxa"/>
            <w:shd w:val="pct35" w:color="auto" w:fill="FFFFFF" w:themeFill="background1"/>
          </w:tcPr>
          <w:p w14:paraId="712C5441" w14:textId="5A10185C" w:rsidR="00D91852" w:rsidRPr="00D91852" w:rsidRDefault="00D91852" w:rsidP="00D91852">
            <w:pPr>
              <w:jc w:val="center"/>
              <w:rPr>
                <w:rFonts w:ascii="Arial Narrow" w:hAnsi="Arial Narrow"/>
                <w:smallCaps/>
                <w:sz w:val="20"/>
                <w:szCs w:val="20"/>
              </w:rPr>
            </w:pPr>
            <w:r w:rsidRPr="00D91852">
              <w:rPr>
                <w:rFonts w:ascii="Arial Narrow" w:hAnsi="Arial Narrow"/>
                <w:smallCaps/>
                <w:sz w:val="20"/>
                <w:szCs w:val="20"/>
              </w:rPr>
              <w:t>Joseph-Carl Théodat</w:t>
            </w:r>
          </w:p>
        </w:tc>
      </w:tr>
    </w:tbl>
    <w:p w14:paraId="158A8D60" w14:textId="77777777" w:rsidR="0012784F" w:rsidRDefault="0012784F" w:rsidP="0012784F">
      <w:pPr>
        <w:rPr>
          <w:rFonts w:ascii="Arial Narrow" w:hAnsi="Arial Narrow"/>
          <w:b/>
          <w:smallCaps/>
          <w:sz w:val="24"/>
          <w:szCs w:val="24"/>
        </w:rPr>
      </w:pPr>
    </w:p>
    <w:p w14:paraId="400B1696" w14:textId="77777777" w:rsidR="0012784F" w:rsidRPr="00B475A3" w:rsidRDefault="0012784F" w:rsidP="00D1623F">
      <w:pPr>
        <w:jc w:val="center"/>
        <w:rPr>
          <w:rFonts w:ascii="Arial Narrow" w:hAnsi="Arial Narrow"/>
          <w:b/>
          <w:smallCaps/>
          <w:sz w:val="24"/>
          <w:szCs w:val="24"/>
        </w:rPr>
      </w:pPr>
    </w:p>
    <w:tbl>
      <w:tblPr>
        <w:tblW w:w="1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5"/>
      </w:tblGrid>
      <w:tr w:rsidR="0012784F" w:rsidRPr="00334CF6" w14:paraId="0D711156" w14:textId="77777777" w:rsidTr="00F330F8">
        <w:trPr>
          <w:trHeight w:val="411"/>
        </w:trPr>
        <w:tc>
          <w:tcPr>
            <w:tcW w:w="11075" w:type="dxa"/>
            <w:shd w:val="clear" w:color="auto" w:fill="8DB3E2" w:themeFill="text2" w:themeFillTint="66"/>
            <w:vAlign w:val="center"/>
          </w:tcPr>
          <w:p w14:paraId="4E5E29A9" w14:textId="1E6415AD" w:rsidR="0012784F" w:rsidRPr="00334CF6" w:rsidRDefault="00B07873" w:rsidP="00F330F8">
            <w:pPr>
              <w:numPr>
                <w:ilvl w:val="0"/>
                <w:numId w:val="1"/>
              </w:numPr>
              <w:rPr>
                <w:rFonts w:ascii="Arial Narrow" w:hAnsi="Arial Narrow"/>
                <w:b/>
                <w:i/>
                <w:smallCaps/>
                <w:sz w:val="24"/>
                <w:szCs w:val="24"/>
              </w:rPr>
            </w:pPr>
            <w:r>
              <w:rPr>
                <w:rFonts w:ascii="Arial Narrow" w:hAnsi="Arial Narrow"/>
                <w:b/>
                <w:i/>
                <w:smallCaps/>
                <w:sz w:val="24"/>
                <w:szCs w:val="24"/>
              </w:rPr>
              <w:t>Contexte du projet (ce qui amène la demande de projet)</w:t>
            </w:r>
          </w:p>
        </w:tc>
      </w:tr>
      <w:tr w:rsidR="0012784F" w:rsidRPr="00334CF6" w14:paraId="1F81B457" w14:textId="77777777" w:rsidTr="00F330F8">
        <w:trPr>
          <w:trHeight w:val="640"/>
        </w:trPr>
        <w:tc>
          <w:tcPr>
            <w:tcW w:w="11075" w:type="dxa"/>
          </w:tcPr>
          <w:p w14:paraId="7C007461" w14:textId="7B270A62" w:rsidR="00D91852" w:rsidRPr="005A4F2A" w:rsidRDefault="00EA166C" w:rsidP="00D91852">
            <w:pPr>
              <w:spacing w:line="360" w:lineRule="auto"/>
              <w:rPr>
                <w:rFonts w:ascii="Arial Narrow" w:hAnsi="Arial Narrow"/>
                <w:sz w:val="24"/>
                <w:szCs w:val="24"/>
              </w:rPr>
            </w:pPr>
            <w:r w:rsidRPr="00EA166C">
              <w:rPr>
                <w:rFonts w:ascii="Arial Narrow" w:hAnsi="Arial Narrow"/>
                <w:sz w:val="24"/>
                <w:szCs w:val="24"/>
              </w:rPr>
              <w:t>Le système d’information de gestion devra nous permettre de regrouper, classifier, traiter et diffuser l'information sur l'admission des élèves, sur leur cheminement scolaire, en plus de fournir des informations sur les programmes et la réussite des élèves</w:t>
            </w:r>
            <w:r w:rsidR="00D91852" w:rsidRPr="005A4F2A">
              <w:rPr>
                <w:rFonts w:ascii="Arial Narrow" w:hAnsi="Arial Narrow"/>
                <w:sz w:val="24"/>
                <w:szCs w:val="24"/>
              </w:rPr>
              <w:t>. Il s’agit d’un outil qui nous aidera à prendre des décisions en ce qui a trait au positionnement des programmes et à cibler les priorités en matière de réussite.</w:t>
            </w:r>
          </w:p>
          <w:p w14:paraId="387DB9F4" w14:textId="77777777" w:rsidR="00D91852" w:rsidRPr="00DE0942" w:rsidRDefault="00D91852" w:rsidP="00D91852">
            <w:pPr>
              <w:spacing w:line="360" w:lineRule="auto"/>
              <w:rPr>
                <w:rFonts w:ascii="Arial Narrow" w:hAnsi="Arial Narrow"/>
                <w:sz w:val="24"/>
                <w:szCs w:val="24"/>
              </w:rPr>
            </w:pPr>
          </w:p>
          <w:p w14:paraId="7989334B" w14:textId="0C71E422" w:rsidR="0012784F" w:rsidRPr="00C247D9" w:rsidRDefault="00D91852" w:rsidP="0026138E">
            <w:pPr>
              <w:spacing w:line="360" w:lineRule="auto"/>
              <w:rPr>
                <w:rFonts w:ascii="Arial Narrow" w:hAnsi="Arial Narrow"/>
              </w:rPr>
            </w:pPr>
            <w:r>
              <w:rPr>
                <w:rFonts w:ascii="Arial Narrow" w:hAnsi="Arial Narrow"/>
                <w:sz w:val="24"/>
                <w:szCs w:val="24"/>
              </w:rPr>
              <w:t xml:space="preserve">Une première phase s’est réalisée durant l’année 2014-2015, et par conséquent, une matrice d’indicateurs a été conçue après la consultation de divers intervenants. Ces indicateurs seront générés à partie de banque de données internes et des données externes provenant du SRAM et du CREPUQ. Ces indicateurs serviront d’outil à la décision pour l’ensemble du personnel du Collège. </w:t>
            </w:r>
          </w:p>
        </w:tc>
      </w:tr>
    </w:tbl>
    <w:p w14:paraId="5F2FF887" w14:textId="77777777" w:rsidR="0012784F" w:rsidRPr="00334CF6" w:rsidRDefault="0012784F">
      <w:pPr>
        <w:rPr>
          <w:rFonts w:ascii="Arial Narrow" w:hAnsi="Arial Narrow"/>
          <w:sz w:val="24"/>
          <w:szCs w:val="24"/>
        </w:rPr>
      </w:pPr>
    </w:p>
    <w:tbl>
      <w:tblPr>
        <w:tblW w:w="1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5"/>
      </w:tblGrid>
      <w:tr w:rsidR="00C02B25" w:rsidRPr="00334CF6" w14:paraId="78999B54" w14:textId="77777777" w:rsidTr="0043407B">
        <w:trPr>
          <w:trHeight w:val="411"/>
        </w:trPr>
        <w:tc>
          <w:tcPr>
            <w:tcW w:w="11075" w:type="dxa"/>
            <w:shd w:val="clear" w:color="auto" w:fill="8DB3E2" w:themeFill="text2" w:themeFillTint="66"/>
            <w:vAlign w:val="center"/>
          </w:tcPr>
          <w:p w14:paraId="78999B53" w14:textId="2BF72ECC" w:rsidR="00C02B25" w:rsidRPr="00334CF6" w:rsidRDefault="00D52669" w:rsidP="00B07873">
            <w:pPr>
              <w:numPr>
                <w:ilvl w:val="0"/>
                <w:numId w:val="1"/>
              </w:numPr>
              <w:rPr>
                <w:rFonts w:ascii="Arial Narrow" w:hAnsi="Arial Narrow"/>
                <w:b/>
                <w:i/>
                <w:smallCaps/>
                <w:sz w:val="24"/>
                <w:szCs w:val="24"/>
              </w:rPr>
            </w:pPr>
            <w:r w:rsidRPr="00334CF6">
              <w:rPr>
                <w:rFonts w:ascii="Arial Narrow" w:hAnsi="Arial Narrow"/>
                <w:b/>
                <w:i/>
                <w:smallCaps/>
                <w:sz w:val="24"/>
                <w:szCs w:val="24"/>
              </w:rPr>
              <w:t>étendue du proje</w:t>
            </w:r>
            <w:r w:rsidR="008C74AA">
              <w:rPr>
                <w:rFonts w:ascii="Arial Narrow" w:hAnsi="Arial Narrow"/>
                <w:b/>
                <w:i/>
                <w:smallCaps/>
                <w:sz w:val="24"/>
                <w:szCs w:val="24"/>
              </w:rPr>
              <w:t>t ou objectifs du projet</w:t>
            </w:r>
            <w:r w:rsidR="00BA5863">
              <w:rPr>
                <w:rFonts w:ascii="Arial Narrow" w:hAnsi="Arial Narrow"/>
                <w:b/>
                <w:i/>
                <w:smallCaps/>
                <w:sz w:val="24"/>
                <w:szCs w:val="24"/>
              </w:rPr>
              <w:t xml:space="preserve"> et clientèle visée</w:t>
            </w:r>
            <w:r w:rsidR="008C74AA">
              <w:rPr>
                <w:rFonts w:ascii="Arial Narrow" w:hAnsi="Arial Narrow"/>
                <w:b/>
                <w:i/>
                <w:smallCaps/>
                <w:sz w:val="24"/>
                <w:szCs w:val="24"/>
              </w:rPr>
              <w:t xml:space="preserve"> </w:t>
            </w:r>
          </w:p>
        </w:tc>
      </w:tr>
      <w:tr w:rsidR="00C02B25" w:rsidRPr="00334CF6" w14:paraId="78999B57" w14:textId="77777777" w:rsidTr="0043407B">
        <w:trPr>
          <w:trHeight w:val="640"/>
        </w:trPr>
        <w:tc>
          <w:tcPr>
            <w:tcW w:w="11075" w:type="dxa"/>
          </w:tcPr>
          <w:p w14:paraId="26CE6694" w14:textId="4A4E2C2C" w:rsidR="001A76C6" w:rsidRPr="00B71267" w:rsidRDefault="00803E9B" w:rsidP="001A76C6">
            <w:pPr>
              <w:pStyle w:val="Listenumros"/>
              <w:numPr>
                <w:ilvl w:val="0"/>
                <w:numId w:val="0"/>
              </w:numPr>
              <w:jc w:val="both"/>
              <w:rPr>
                <w:rFonts w:ascii="Arial Narrow" w:eastAsia="Times New Roman" w:hAnsi="Arial Narrow" w:cs="Times New Roman"/>
                <w:color w:val="auto"/>
                <w:sz w:val="24"/>
                <w:szCs w:val="24"/>
                <w:lang w:val="fr-CA" w:eastAsia="fr-CA"/>
              </w:rPr>
            </w:pPr>
            <w:r w:rsidRPr="00B71267">
              <w:rPr>
                <w:rFonts w:ascii="Arial Narrow" w:eastAsia="Times New Roman" w:hAnsi="Arial Narrow" w:cs="Times New Roman"/>
                <w:color w:val="auto"/>
                <w:sz w:val="24"/>
                <w:szCs w:val="24"/>
                <w:lang w:val="fr-CA" w:eastAsia="fr-CA"/>
              </w:rPr>
              <w:t xml:space="preserve"> Pour ce projet, t</w:t>
            </w:r>
            <w:r w:rsidR="001A76C6" w:rsidRPr="00B71267">
              <w:rPr>
                <w:rFonts w:ascii="Arial Narrow" w:eastAsia="Times New Roman" w:hAnsi="Arial Narrow" w:cs="Times New Roman"/>
                <w:color w:val="auto"/>
                <w:sz w:val="24"/>
                <w:szCs w:val="24"/>
                <w:lang w:val="fr-CA" w:eastAsia="fr-CA"/>
              </w:rPr>
              <w:t xml:space="preserve">rois (3) </w:t>
            </w:r>
            <w:r w:rsidR="000506ED">
              <w:rPr>
                <w:rFonts w:ascii="Arial Narrow" w:eastAsia="Times New Roman" w:hAnsi="Arial Narrow" w:cs="Times New Roman"/>
                <w:color w:val="auto"/>
                <w:sz w:val="24"/>
                <w:szCs w:val="24"/>
                <w:lang w:val="fr-CA" w:eastAsia="fr-CA"/>
              </w:rPr>
              <w:t>dimensions</w:t>
            </w:r>
            <w:r w:rsidR="001A76C6" w:rsidRPr="00B71267">
              <w:rPr>
                <w:rFonts w:ascii="Arial Narrow" w:eastAsia="Times New Roman" w:hAnsi="Arial Narrow" w:cs="Times New Roman"/>
                <w:color w:val="auto"/>
                <w:sz w:val="24"/>
                <w:szCs w:val="24"/>
                <w:lang w:val="fr-CA" w:eastAsia="fr-CA"/>
              </w:rPr>
              <w:t xml:space="preserve"> seront considéré</w:t>
            </w:r>
            <w:r w:rsidR="007161F9">
              <w:rPr>
                <w:rFonts w:ascii="Arial Narrow" w:eastAsia="Times New Roman" w:hAnsi="Arial Narrow" w:cs="Times New Roman"/>
                <w:color w:val="auto"/>
                <w:sz w:val="24"/>
                <w:szCs w:val="24"/>
                <w:lang w:val="fr-CA" w:eastAsia="fr-CA"/>
              </w:rPr>
              <w:t>e</w:t>
            </w:r>
            <w:r w:rsidR="001A76C6" w:rsidRPr="00B71267">
              <w:rPr>
                <w:rFonts w:ascii="Arial Narrow" w:eastAsia="Times New Roman" w:hAnsi="Arial Narrow" w:cs="Times New Roman"/>
                <w:color w:val="auto"/>
                <w:sz w:val="24"/>
                <w:szCs w:val="24"/>
                <w:lang w:val="fr-CA" w:eastAsia="fr-CA"/>
              </w:rPr>
              <w:t>s :</w:t>
            </w:r>
          </w:p>
          <w:p w14:paraId="57420186" w14:textId="3CC3CCD7" w:rsidR="001A76C6" w:rsidRPr="00B71267" w:rsidRDefault="001A76C6" w:rsidP="001A76C6">
            <w:pPr>
              <w:pStyle w:val="Listenumros"/>
              <w:numPr>
                <w:ilvl w:val="0"/>
                <w:numId w:val="20"/>
              </w:numPr>
              <w:jc w:val="both"/>
              <w:rPr>
                <w:rFonts w:ascii="Arial Narrow" w:eastAsia="Times New Roman" w:hAnsi="Arial Narrow" w:cs="Times New Roman"/>
                <w:color w:val="auto"/>
                <w:sz w:val="24"/>
                <w:szCs w:val="24"/>
                <w:lang w:val="fr-CA" w:eastAsia="fr-CA"/>
              </w:rPr>
            </w:pPr>
            <w:r w:rsidRPr="00B71267">
              <w:rPr>
                <w:rFonts w:ascii="Arial Narrow" w:eastAsia="Times New Roman" w:hAnsi="Arial Narrow" w:cs="Times New Roman"/>
                <w:color w:val="auto"/>
                <w:sz w:val="24"/>
                <w:szCs w:val="24"/>
                <w:lang w:val="fr-CA" w:eastAsia="fr-CA"/>
              </w:rPr>
              <w:t>Admission</w:t>
            </w:r>
            <w:r w:rsidR="007A6847">
              <w:rPr>
                <w:rFonts w:ascii="Arial Narrow" w:eastAsia="Times New Roman" w:hAnsi="Arial Narrow" w:cs="Times New Roman"/>
                <w:color w:val="auto"/>
                <w:sz w:val="24"/>
                <w:szCs w:val="24"/>
                <w:lang w:val="fr-CA" w:eastAsia="fr-CA"/>
              </w:rPr>
              <w:t xml:space="preserve"> (plusieurs indicateurs)</w:t>
            </w:r>
          </w:p>
          <w:p w14:paraId="1A414FA4" w14:textId="1A57317E" w:rsidR="001A76C6" w:rsidRPr="00B71267" w:rsidRDefault="001A76C6" w:rsidP="001A76C6">
            <w:pPr>
              <w:pStyle w:val="Listenumros"/>
              <w:numPr>
                <w:ilvl w:val="0"/>
                <w:numId w:val="20"/>
              </w:numPr>
              <w:jc w:val="both"/>
              <w:rPr>
                <w:rFonts w:ascii="Arial Narrow" w:eastAsia="Times New Roman" w:hAnsi="Arial Narrow" w:cs="Times New Roman"/>
                <w:color w:val="auto"/>
                <w:sz w:val="24"/>
                <w:szCs w:val="24"/>
                <w:lang w:val="fr-CA" w:eastAsia="fr-CA"/>
              </w:rPr>
            </w:pPr>
            <w:r w:rsidRPr="00B71267">
              <w:rPr>
                <w:rFonts w:ascii="Arial Narrow" w:eastAsia="Times New Roman" w:hAnsi="Arial Narrow" w:cs="Times New Roman"/>
                <w:color w:val="auto"/>
                <w:sz w:val="24"/>
                <w:szCs w:val="24"/>
                <w:lang w:val="fr-CA" w:eastAsia="fr-CA"/>
              </w:rPr>
              <w:t xml:space="preserve">Réussite à 100% des cours </w:t>
            </w:r>
            <w:r w:rsidR="007A6847">
              <w:rPr>
                <w:rFonts w:ascii="Arial Narrow" w:eastAsia="Times New Roman" w:hAnsi="Arial Narrow" w:cs="Times New Roman"/>
                <w:color w:val="auto"/>
                <w:sz w:val="24"/>
                <w:szCs w:val="24"/>
                <w:lang w:val="fr-CA" w:eastAsia="fr-CA"/>
              </w:rPr>
              <w:t>à la 1ere session</w:t>
            </w:r>
          </w:p>
          <w:p w14:paraId="569917E0" w14:textId="2384E7F8" w:rsidR="001A76C6" w:rsidRPr="00B71267" w:rsidRDefault="007A6847" w:rsidP="001A76C6">
            <w:pPr>
              <w:pStyle w:val="Listenumros"/>
              <w:numPr>
                <w:ilvl w:val="0"/>
                <w:numId w:val="20"/>
              </w:numPr>
              <w:jc w:val="both"/>
              <w:rPr>
                <w:rFonts w:ascii="Arial Narrow" w:eastAsia="Times New Roman" w:hAnsi="Arial Narrow" w:cs="Times New Roman"/>
                <w:color w:val="auto"/>
                <w:sz w:val="24"/>
                <w:szCs w:val="24"/>
                <w:lang w:val="fr-CA" w:eastAsia="fr-CA"/>
              </w:rPr>
            </w:pPr>
            <w:r>
              <w:rPr>
                <w:rFonts w:ascii="Arial Narrow" w:eastAsia="Times New Roman" w:hAnsi="Arial Narrow" w:cs="Times New Roman"/>
                <w:color w:val="auto"/>
                <w:sz w:val="24"/>
                <w:szCs w:val="24"/>
                <w:lang w:val="fr-CA" w:eastAsia="fr-CA"/>
              </w:rPr>
              <w:t>R</w:t>
            </w:r>
            <w:r w:rsidR="001A76C6" w:rsidRPr="00B71267">
              <w:rPr>
                <w:rFonts w:ascii="Arial Narrow" w:eastAsia="Times New Roman" w:hAnsi="Arial Narrow" w:cs="Times New Roman"/>
                <w:color w:val="auto"/>
                <w:sz w:val="24"/>
                <w:szCs w:val="24"/>
                <w:lang w:val="fr-CA" w:eastAsia="fr-CA"/>
              </w:rPr>
              <w:t xml:space="preserve">éussite des étudiants </w:t>
            </w:r>
            <w:r>
              <w:rPr>
                <w:rFonts w:ascii="Arial Narrow" w:eastAsia="Times New Roman" w:hAnsi="Arial Narrow" w:cs="Times New Roman"/>
                <w:color w:val="auto"/>
                <w:sz w:val="24"/>
                <w:szCs w:val="24"/>
                <w:lang w:val="fr-CA" w:eastAsia="fr-CA"/>
              </w:rPr>
              <w:t xml:space="preserve">à </w:t>
            </w:r>
            <w:r w:rsidR="001A76C6" w:rsidRPr="00B71267">
              <w:rPr>
                <w:rFonts w:ascii="Arial Narrow" w:eastAsia="Times New Roman" w:hAnsi="Arial Narrow" w:cs="Times New Roman"/>
                <w:color w:val="auto"/>
                <w:sz w:val="24"/>
                <w:szCs w:val="24"/>
                <w:lang w:val="fr-CA" w:eastAsia="fr-CA"/>
              </w:rPr>
              <w:t>l’Épreuve uniforme de français</w:t>
            </w:r>
          </w:p>
          <w:p w14:paraId="500932EF" w14:textId="4EE937D6" w:rsidR="00D91852" w:rsidRDefault="001A76C6" w:rsidP="001A76C6">
            <w:pPr>
              <w:spacing w:line="360" w:lineRule="auto"/>
              <w:rPr>
                <w:rFonts w:ascii="Arial Narrow" w:hAnsi="Arial Narrow"/>
                <w:sz w:val="24"/>
                <w:szCs w:val="24"/>
              </w:rPr>
            </w:pPr>
            <w:r w:rsidRPr="00B71267">
              <w:rPr>
                <w:rFonts w:ascii="Arial Narrow" w:hAnsi="Arial Narrow"/>
                <w:sz w:val="24"/>
                <w:szCs w:val="24"/>
              </w:rPr>
              <w:lastRenderedPageBreak/>
              <w:t xml:space="preserve">Seuls les indicateurs pour l’enseignement régulier seront considérés pour cette phase du projet. Les indicateurs pour le suivi du Plan stratégique actualisé seront travaillés en parallèle.  Les indicateurs pour la Formation continue et la Formation à distance sont seront analysés ultérieurement, dans la deuxième phase du projet. </w:t>
            </w:r>
            <w:r w:rsidR="00D91852">
              <w:rPr>
                <w:rFonts w:ascii="Arial Narrow" w:hAnsi="Arial Narrow"/>
                <w:sz w:val="24"/>
                <w:szCs w:val="24"/>
              </w:rPr>
              <w:t>La priorisation de la conception de ces indicateurs sera déterminée par l’aisance d’extraire les données des diverses sources et par ordre d’importance. Cet ordre d’importance sera déterminé par le gestionnaire</w:t>
            </w:r>
            <w:r w:rsidR="00CA2B4B">
              <w:rPr>
                <w:rFonts w:ascii="Arial Narrow" w:hAnsi="Arial Narrow"/>
                <w:sz w:val="24"/>
                <w:szCs w:val="24"/>
              </w:rPr>
              <w:t xml:space="preserve"> responsable</w:t>
            </w:r>
            <w:r w:rsidR="002760EC">
              <w:rPr>
                <w:rFonts w:ascii="Arial Narrow" w:hAnsi="Arial Narrow"/>
                <w:sz w:val="24"/>
                <w:szCs w:val="24"/>
              </w:rPr>
              <w:t xml:space="preserve"> du projet RI</w:t>
            </w:r>
            <w:r w:rsidR="00D91852">
              <w:rPr>
                <w:rFonts w:ascii="Arial Narrow" w:hAnsi="Arial Narrow"/>
                <w:sz w:val="24"/>
                <w:szCs w:val="24"/>
              </w:rPr>
              <w:t>. Les indicateurs seront accessibles par les différents acteurs/rôles vi</w:t>
            </w:r>
            <w:r w:rsidR="00D05DA8">
              <w:rPr>
                <w:rFonts w:ascii="Arial Narrow" w:hAnsi="Arial Narrow"/>
                <w:sz w:val="24"/>
                <w:szCs w:val="24"/>
              </w:rPr>
              <w:t xml:space="preserve">a une plate-forme technologique conviviale et facile d’utilisation. </w:t>
            </w:r>
          </w:p>
          <w:p w14:paraId="0BF3E3F4" w14:textId="77777777" w:rsidR="00D91852" w:rsidRDefault="00D91852" w:rsidP="00D91852">
            <w:pPr>
              <w:spacing w:line="360" w:lineRule="auto"/>
              <w:rPr>
                <w:rFonts w:ascii="Arial Narrow" w:hAnsi="Arial Narrow"/>
                <w:sz w:val="24"/>
                <w:szCs w:val="24"/>
              </w:rPr>
            </w:pPr>
          </w:p>
          <w:p w14:paraId="267CB50D" w14:textId="77777777" w:rsidR="00D91852" w:rsidRDefault="00D91852" w:rsidP="00D91852">
            <w:pPr>
              <w:spacing w:line="360" w:lineRule="auto"/>
              <w:rPr>
                <w:rFonts w:ascii="Arial Narrow" w:hAnsi="Arial Narrow"/>
                <w:sz w:val="24"/>
                <w:szCs w:val="24"/>
              </w:rPr>
            </w:pPr>
            <w:r>
              <w:rPr>
                <w:rFonts w:ascii="Arial Narrow" w:hAnsi="Arial Narrow"/>
                <w:sz w:val="24"/>
                <w:szCs w:val="24"/>
              </w:rPr>
              <w:t>La formation du personnel sera importante pour l’utilisation adéquate de la plate-forme. Celle-ci sera sous la responsabilité de la Direction des études. Toujours en accord avec la LGGRI, La DRI privilégiera l’utilisation des applications libres de droit (open source) pour que le développement se fasse à moindre coûts.</w:t>
            </w:r>
          </w:p>
          <w:p w14:paraId="193A6A0C" w14:textId="77777777" w:rsidR="00D91852" w:rsidRDefault="00D91852" w:rsidP="00D91852">
            <w:pPr>
              <w:spacing w:line="240" w:lineRule="auto"/>
              <w:rPr>
                <w:rFonts w:ascii="Arial Narrow" w:hAnsi="Arial Narrow"/>
                <w:sz w:val="24"/>
                <w:szCs w:val="24"/>
              </w:rPr>
            </w:pPr>
          </w:p>
          <w:p w14:paraId="78999B56" w14:textId="76CDE87A" w:rsidR="00F16AE1" w:rsidRPr="00C247D9" w:rsidRDefault="00F16AE1" w:rsidP="003908CF">
            <w:pPr>
              <w:spacing w:line="240" w:lineRule="auto"/>
              <w:rPr>
                <w:rFonts w:ascii="Arial Narrow" w:hAnsi="Arial Narrow"/>
              </w:rPr>
            </w:pPr>
          </w:p>
        </w:tc>
      </w:tr>
    </w:tbl>
    <w:p w14:paraId="78999B58" w14:textId="77777777" w:rsidR="00D87BE4" w:rsidRPr="00334CF6" w:rsidRDefault="00D87BE4">
      <w:pPr>
        <w:rPr>
          <w:rFonts w:ascii="Arial Narrow" w:hAnsi="Arial Narrow"/>
          <w:sz w:val="24"/>
          <w:szCs w:val="24"/>
        </w:rPr>
      </w:pPr>
    </w:p>
    <w:tbl>
      <w:tblPr>
        <w:tblW w:w="11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4"/>
      </w:tblGrid>
      <w:tr w:rsidR="00D87BE4" w:rsidRPr="00572A67" w14:paraId="78999B5A" w14:textId="77777777" w:rsidTr="0012784F">
        <w:trPr>
          <w:trHeight w:val="365"/>
        </w:trPr>
        <w:tc>
          <w:tcPr>
            <w:tcW w:w="11074" w:type="dxa"/>
            <w:shd w:val="clear" w:color="auto" w:fill="8DB3E2" w:themeFill="text2" w:themeFillTint="66"/>
          </w:tcPr>
          <w:p w14:paraId="78999B59" w14:textId="642F77BB" w:rsidR="00D87BE4" w:rsidRPr="00572A67" w:rsidRDefault="00BA5863" w:rsidP="007D6760">
            <w:pPr>
              <w:numPr>
                <w:ilvl w:val="0"/>
                <w:numId w:val="1"/>
              </w:numPr>
              <w:rPr>
                <w:rFonts w:ascii="Arial Narrow" w:hAnsi="Arial Narrow"/>
                <w:b/>
                <w:i/>
                <w:smallCaps/>
                <w:sz w:val="24"/>
                <w:szCs w:val="24"/>
              </w:rPr>
            </w:pPr>
            <w:r w:rsidRPr="00C748E3">
              <w:rPr>
                <w:rFonts w:ascii="Arial Narrow" w:hAnsi="Arial Narrow"/>
                <w:b/>
                <w:i/>
                <w:smallCaps/>
                <w:sz w:val="24"/>
                <w:szCs w:val="24"/>
              </w:rPr>
              <w:t>P</w:t>
            </w:r>
            <w:r w:rsidRPr="00334CF6">
              <w:rPr>
                <w:rFonts w:ascii="Arial Narrow" w:hAnsi="Arial Narrow"/>
                <w:b/>
                <w:i/>
                <w:smallCaps/>
                <w:sz w:val="24"/>
                <w:szCs w:val="24"/>
              </w:rPr>
              <w:t>rincipaux résultats attendus par ce projet</w:t>
            </w:r>
            <w:r w:rsidR="007D6760">
              <w:rPr>
                <w:rFonts w:ascii="Arial Narrow" w:hAnsi="Arial Narrow"/>
                <w:b/>
                <w:i/>
                <w:smallCaps/>
                <w:sz w:val="24"/>
                <w:szCs w:val="24"/>
              </w:rPr>
              <w:t xml:space="preserve"> et bénéfices</w:t>
            </w:r>
          </w:p>
        </w:tc>
      </w:tr>
      <w:tr w:rsidR="00D87BE4" w:rsidRPr="00572A67" w14:paraId="78999B64" w14:textId="77777777" w:rsidTr="0012784F">
        <w:trPr>
          <w:trHeight w:val="541"/>
        </w:trPr>
        <w:tc>
          <w:tcPr>
            <w:tcW w:w="11074" w:type="dxa"/>
          </w:tcPr>
          <w:p w14:paraId="78999B63" w14:textId="51F3A974" w:rsidR="00D87BE4" w:rsidRPr="008C74AA" w:rsidRDefault="00D91852" w:rsidP="00FF36D9">
            <w:pPr>
              <w:pStyle w:val="Textetableau"/>
              <w:spacing w:before="0" w:line="360" w:lineRule="auto"/>
              <w:rPr>
                <w:sz w:val="22"/>
                <w:szCs w:val="22"/>
              </w:rPr>
            </w:pPr>
            <w:r>
              <w:rPr>
                <w:szCs w:val="24"/>
                <w:lang w:eastAsia="fr-CA"/>
              </w:rPr>
              <w:t>Cette plate-forme sera disponible via un navigateur web. Elle devra également posséder un module d’authentification et une sécurité applicative pours les rôles et permission</w:t>
            </w:r>
            <w:r w:rsidR="00CA2B4B">
              <w:rPr>
                <w:szCs w:val="24"/>
                <w:lang w:eastAsia="fr-CA"/>
              </w:rPr>
              <w:t>s</w:t>
            </w:r>
            <w:r>
              <w:rPr>
                <w:szCs w:val="24"/>
                <w:lang w:eastAsia="fr-CA"/>
              </w:rPr>
              <w:t>. Le personnel pourra consulter les indicateurs du plan de la réussite pour sui</w:t>
            </w:r>
            <w:r w:rsidR="00CA2B4B">
              <w:rPr>
                <w:szCs w:val="24"/>
                <w:lang w:eastAsia="fr-CA"/>
              </w:rPr>
              <w:t>vre</w:t>
            </w:r>
            <w:r>
              <w:rPr>
                <w:szCs w:val="24"/>
                <w:lang w:eastAsia="fr-CA"/>
              </w:rPr>
              <w:t xml:space="preserve"> l’</w:t>
            </w:r>
            <w:r w:rsidR="00FF36D9">
              <w:rPr>
                <w:szCs w:val="24"/>
                <w:lang w:eastAsia="fr-CA"/>
              </w:rPr>
              <w:t>évolution de notre population étudiante</w:t>
            </w:r>
            <w:r>
              <w:rPr>
                <w:szCs w:val="24"/>
                <w:lang w:eastAsia="fr-CA"/>
              </w:rPr>
              <w:t xml:space="preserve"> et exécuter des plans d’action concrets pour l’atteinte des objectifs du plan stratégique.</w:t>
            </w:r>
            <w:r>
              <w:rPr>
                <w:szCs w:val="24"/>
              </w:rPr>
              <w:t xml:space="preserve"> </w:t>
            </w:r>
          </w:p>
        </w:tc>
      </w:tr>
    </w:tbl>
    <w:p w14:paraId="78999B65" w14:textId="77777777" w:rsidR="00C456E2" w:rsidRDefault="00C456E2">
      <w:pPr>
        <w:rPr>
          <w:rFonts w:ascii="Arial Narrow" w:hAnsi="Arial Narrow"/>
          <w:sz w:val="24"/>
          <w:szCs w:val="24"/>
          <w:lang w:val="fr-FR"/>
        </w:rPr>
      </w:pPr>
    </w:p>
    <w:tbl>
      <w:tblPr>
        <w:tblW w:w="11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4"/>
        <w:gridCol w:w="2158"/>
        <w:gridCol w:w="2157"/>
        <w:gridCol w:w="2157"/>
        <w:gridCol w:w="2448"/>
      </w:tblGrid>
      <w:tr w:rsidR="00CF64BF" w:rsidRPr="00334CF6" w14:paraId="78999B67" w14:textId="77777777" w:rsidTr="007C7D82">
        <w:trPr>
          <w:trHeight w:val="413"/>
        </w:trPr>
        <w:tc>
          <w:tcPr>
            <w:tcW w:w="11074" w:type="dxa"/>
            <w:gridSpan w:val="5"/>
            <w:tcBorders>
              <w:bottom w:val="single" w:sz="4" w:space="0" w:color="auto"/>
            </w:tcBorders>
            <w:shd w:val="clear" w:color="auto" w:fill="8DB3E2" w:themeFill="text2" w:themeFillTint="66"/>
            <w:vAlign w:val="center"/>
          </w:tcPr>
          <w:p w14:paraId="78999B66" w14:textId="77777777" w:rsidR="00CF64BF" w:rsidRPr="00F0787A" w:rsidRDefault="00BA5863" w:rsidP="000F3334">
            <w:pPr>
              <w:numPr>
                <w:ilvl w:val="0"/>
                <w:numId w:val="1"/>
              </w:numPr>
              <w:rPr>
                <w:rFonts w:ascii="Arial Narrow" w:hAnsi="Arial Narrow"/>
                <w:b/>
                <w:i/>
                <w:smallCaps/>
                <w:sz w:val="24"/>
                <w:szCs w:val="24"/>
              </w:rPr>
            </w:pPr>
            <w:r w:rsidRPr="00F0787A">
              <w:rPr>
                <w:rFonts w:ascii="Arial Narrow" w:hAnsi="Arial Narrow"/>
                <w:b/>
                <w:i/>
                <w:smallCaps/>
                <w:sz w:val="24"/>
                <w:szCs w:val="24"/>
              </w:rPr>
              <w:t>Biens livrables</w:t>
            </w:r>
            <w:r w:rsidR="000F3334">
              <w:rPr>
                <w:rFonts w:ascii="Arial Narrow" w:hAnsi="Arial Narrow"/>
                <w:b/>
                <w:i/>
                <w:smallCaps/>
                <w:sz w:val="24"/>
                <w:szCs w:val="24"/>
              </w:rPr>
              <w:t xml:space="preserve"> (répartition du budget demandé : consultants, équipements, </w:t>
            </w:r>
            <w:r w:rsidRPr="00F0787A">
              <w:rPr>
                <w:rFonts w:ascii="Arial Narrow" w:hAnsi="Arial Narrow"/>
                <w:b/>
                <w:i/>
                <w:smallCaps/>
                <w:sz w:val="24"/>
                <w:szCs w:val="24"/>
              </w:rPr>
              <w:t>salaires</w:t>
            </w:r>
            <w:r w:rsidR="000F3334">
              <w:rPr>
                <w:rFonts w:ascii="Arial Narrow" w:hAnsi="Arial Narrow"/>
                <w:b/>
                <w:i/>
                <w:smallCaps/>
                <w:sz w:val="24"/>
                <w:szCs w:val="24"/>
              </w:rPr>
              <w:t xml:space="preserve"> etc.</w:t>
            </w:r>
            <w:r w:rsidRPr="00F0787A">
              <w:rPr>
                <w:rFonts w:ascii="Arial Narrow" w:hAnsi="Arial Narrow"/>
                <w:b/>
                <w:i/>
                <w:smallCaps/>
                <w:sz w:val="24"/>
                <w:szCs w:val="24"/>
              </w:rPr>
              <w:t>)</w:t>
            </w:r>
          </w:p>
        </w:tc>
      </w:tr>
      <w:tr w:rsidR="00743596" w:rsidRPr="00334CF6" w14:paraId="78999B6D" w14:textId="77777777" w:rsidTr="007C7D82">
        <w:trPr>
          <w:trHeight w:val="225"/>
        </w:trPr>
        <w:tc>
          <w:tcPr>
            <w:tcW w:w="2154" w:type="dxa"/>
            <w:shd w:val="clear" w:color="auto" w:fill="FFFF99"/>
          </w:tcPr>
          <w:p w14:paraId="78999B68" w14:textId="77777777" w:rsidR="00743596" w:rsidRDefault="00743596" w:rsidP="00194CFE">
            <w:pPr>
              <w:pStyle w:val="Textetableau"/>
              <w:spacing w:before="0" w:line="240" w:lineRule="auto"/>
              <w:rPr>
                <w:sz w:val="22"/>
                <w:szCs w:val="22"/>
              </w:rPr>
            </w:pPr>
            <w:r>
              <w:rPr>
                <w:sz w:val="22"/>
                <w:szCs w:val="22"/>
              </w:rPr>
              <w:t>Livrables non récurrents</w:t>
            </w:r>
          </w:p>
        </w:tc>
        <w:tc>
          <w:tcPr>
            <w:tcW w:w="2158" w:type="dxa"/>
            <w:shd w:val="clear" w:color="auto" w:fill="FFFF99"/>
          </w:tcPr>
          <w:p w14:paraId="78999B69" w14:textId="77777777" w:rsidR="00743596" w:rsidRDefault="00743596" w:rsidP="00194CFE">
            <w:pPr>
              <w:pStyle w:val="Textetableau"/>
              <w:spacing w:before="0" w:line="240" w:lineRule="auto"/>
              <w:rPr>
                <w:sz w:val="22"/>
                <w:szCs w:val="22"/>
              </w:rPr>
            </w:pPr>
            <w:r>
              <w:rPr>
                <w:sz w:val="22"/>
                <w:szCs w:val="22"/>
              </w:rPr>
              <w:t>1ere année</w:t>
            </w:r>
          </w:p>
        </w:tc>
        <w:tc>
          <w:tcPr>
            <w:tcW w:w="2157" w:type="dxa"/>
            <w:shd w:val="clear" w:color="auto" w:fill="FFFF99"/>
          </w:tcPr>
          <w:p w14:paraId="78999B6A" w14:textId="77777777" w:rsidR="00743596" w:rsidRDefault="00743596" w:rsidP="00194CFE">
            <w:pPr>
              <w:pStyle w:val="Textetableau"/>
              <w:spacing w:before="0" w:line="240" w:lineRule="auto"/>
              <w:rPr>
                <w:sz w:val="22"/>
                <w:szCs w:val="22"/>
              </w:rPr>
            </w:pPr>
            <w:r>
              <w:rPr>
                <w:sz w:val="22"/>
                <w:szCs w:val="22"/>
              </w:rPr>
              <w:t>2</w:t>
            </w:r>
            <w:r w:rsidRPr="00743596">
              <w:rPr>
                <w:sz w:val="22"/>
                <w:szCs w:val="22"/>
                <w:vertAlign w:val="superscript"/>
              </w:rPr>
              <w:t>e</w:t>
            </w:r>
            <w:r>
              <w:rPr>
                <w:sz w:val="22"/>
                <w:szCs w:val="22"/>
              </w:rPr>
              <w:t xml:space="preserve"> année</w:t>
            </w:r>
          </w:p>
        </w:tc>
        <w:tc>
          <w:tcPr>
            <w:tcW w:w="2157" w:type="dxa"/>
            <w:shd w:val="clear" w:color="auto" w:fill="FFFF99"/>
          </w:tcPr>
          <w:p w14:paraId="78999B6B" w14:textId="77777777" w:rsidR="00743596" w:rsidRDefault="00743596" w:rsidP="00194CFE">
            <w:pPr>
              <w:pStyle w:val="Textetableau"/>
              <w:spacing w:before="0" w:line="240" w:lineRule="auto"/>
              <w:rPr>
                <w:sz w:val="22"/>
                <w:szCs w:val="22"/>
              </w:rPr>
            </w:pPr>
            <w:r>
              <w:rPr>
                <w:sz w:val="22"/>
                <w:szCs w:val="22"/>
              </w:rPr>
              <w:t>3</w:t>
            </w:r>
            <w:r w:rsidRPr="00743596">
              <w:rPr>
                <w:sz w:val="22"/>
                <w:szCs w:val="22"/>
                <w:vertAlign w:val="superscript"/>
              </w:rPr>
              <w:t>e</w:t>
            </w:r>
            <w:r>
              <w:rPr>
                <w:sz w:val="22"/>
                <w:szCs w:val="22"/>
              </w:rPr>
              <w:t xml:space="preserve"> année</w:t>
            </w:r>
          </w:p>
        </w:tc>
        <w:tc>
          <w:tcPr>
            <w:tcW w:w="2448" w:type="dxa"/>
            <w:shd w:val="clear" w:color="auto" w:fill="FFFF99"/>
          </w:tcPr>
          <w:p w14:paraId="78999B6C" w14:textId="77777777" w:rsidR="00743596" w:rsidRDefault="00743596" w:rsidP="00194CFE">
            <w:pPr>
              <w:pStyle w:val="Textetableau"/>
              <w:spacing w:before="0" w:line="240" w:lineRule="auto"/>
              <w:rPr>
                <w:sz w:val="22"/>
                <w:szCs w:val="22"/>
              </w:rPr>
            </w:pPr>
            <w:r>
              <w:rPr>
                <w:sz w:val="22"/>
                <w:szCs w:val="22"/>
              </w:rPr>
              <w:t>Source de financement</w:t>
            </w:r>
          </w:p>
        </w:tc>
      </w:tr>
      <w:tr w:rsidR="00743596" w:rsidRPr="00334CF6" w14:paraId="78999B73" w14:textId="77777777" w:rsidTr="007C7D82">
        <w:trPr>
          <w:trHeight w:val="225"/>
        </w:trPr>
        <w:tc>
          <w:tcPr>
            <w:tcW w:w="2154" w:type="dxa"/>
            <w:tcBorders>
              <w:bottom w:val="single" w:sz="4" w:space="0" w:color="auto"/>
            </w:tcBorders>
            <w:shd w:val="clear" w:color="auto" w:fill="auto"/>
          </w:tcPr>
          <w:p w14:paraId="78999B6E" w14:textId="003BAA0C" w:rsidR="00743596" w:rsidRDefault="00743596" w:rsidP="003908CF">
            <w:pPr>
              <w:pStyle w:val="Textetableau"/>
              <w:numPr>
                <w:ilvl w:val="0"/>
                <w:numId w:val="14"/>
              </w:numPr>
              <w:spacing w:before="0" w:line="240" w:lineRule="auto"/>
              <w:rPr>
                <w:sz w:val="22"/>
                <w:szCs w:val="22"/>
              </w:rPr>
            </w:pPr>
          </w:p>
        </w:tc>
        <w:tc>
          <w:tcPr>
            <w:tcW w:w="2158" w:type="dxa"/>
            <w:tcBorders>
              <w:bottom w:val="single" w:sz="4" w:space="0" w:color="auto"/>
            </w:tcBorders>
            <w:shd w:val="clear" w:color="auto" w:fill="auto"/>
          </w:tcPr>
          <w:p w14:paraId="78999B6F" w14:textId="170A1268" w:rsidR="00743596" w:rsidRDefault="00F83DDB" w:rsidP="003908CF">
            <w:pPr>
              <w:pStyle w:val="Textetableau"/>
              <w:numPr>
                <w:ilvl w:val="0"/>
                <w:numId w:val="14"/>
              </w:numPr>
              <w:spacing w:before="0" w:line="240" w:lineRule="auto"/>
              <w:rPr>
                <w:sz w:val="22"/>
                <w:szCs w:val="22"/>
              </w:rPr>
            </w:pPr>
            <w:r>
              <w:rPr>
                <w:sz w:val="22"/>
                <w:szCs w:val="22"/>
              </w:rPr>
              <w:t>$</w:t>
            </w:r>
          </w:p>
        </w:tc>
        <w:tc>
          <w:tcPr>
            <w:tcW w:w="2157" w:type="dxa"/>
            <w:tcBorders>
              <w:bottom w:val="single" w:sz="4" w:space="0" w:color="auto"/>
            </w:tcBorders>
            <w:shd w:val="clear" w:color="auto" w:fill="auto"/>
          </w:tcPr>
          <w:p w14:paraId="78999B70" w14:textId="2E6F4B91" w:rsidR="00743596" w:rsidRDefault="00F83DDB" w:rsidP="003908CF">
            <w:pPr>
              <w:pStyle w:val="Textetableau"/>
              <w:numPr>
                <w:ilvl w:val="0"/>
                <w:numId w:val="14"/>
              </w:numPr>
              <w:spacing w:before="0" w:line="240" w:lineRule="auto"/>
              <w:rPr>
                <w:sz w:val="22"/>
                <w:szCs w:val="22"/>
              </w:rPr>
            </w:pPr>
            <w:r>
              <w:rPr>
                <w:sz w:val="22"/>
                <w:szCs w:val="22"/>
              </w:rPr>
              <w:t>$</w:t>
            </w:r>
          </w:p>
        </w:tc>
        <w:tc>
          <w:tcPr>
            <w:tcW w:w="2157" w:type="dxa"/>
            <w:tcBorders>
              <w:bottom w:val="single" w:sz="4" w:space="0" w:color="auto"/>
            </w:tcBorders>
            <w:shd w:val="clear" w:color="auto" w:fill="auto"/>
          </w:tcPr>
          <w:p w14:paraId="78999B71" w14:textId="46A75A6D" w:rsidR="00743596" w:rsidRDefault="00F83DDB" w:rsidP="0050383E">
            <w:pPr>
              <w:pStyle w:val="Textetableau"/>
              <w:numPr>
                <w:ilvl w:val="0"/>
                <w:numId w:val="14"/>
              </w:numPr>
              <w:spacing w:before="0" w:line="240" w:lineRule="auto"/>
              <w:rPr>
                <w:sz w:val="22"/>
                <w:szCs w:val="22"/>
              </w:rPr>
            </w:pPr>
            <w:r>
              <w:rPr>
                <w:sz w:val="22"/>
                <w:szCs w:val="22"/>
              </w:rPr>
              <w:t>$</w:t>
            </w:r>
          </w:p>
        </w:tc>
        <w:tc>
          <w:tcPr>
            <w:tcW w:w="2448" w:type="dxa"/>
            <w:tcBorders>
              <w:bottom w:val="single" w:sz="4" w:space="0" w:color="auto"/>
            </w:tcBorders>
            <w:shd w:val="clear" w:color="auto" w:fill="auto"/>
          </w:tcPr>
          <w:p w14:paraId="78999B72" w14:textId="267ED3A2" w:rsidR="00743596" w:rsidRDefault="00743596" w:rsidP="00F83DDB">
            <w:pPr>
              <w:pStyle w:val="Textetableau"/>
              <w:numPr>
                <w:ilvl w:val="0"/>
                <w:numId w:val="14"/>
              </w:numPr>
              <w:spacing w:before="0" w:line="240" w:lineRule="auto"/>
              <w:rPr>
                <w:sz w:val="22"/>
                <w:szCs w:val="22"/>
              </w:rPr>
            </w:pPr>
          </w:p>
        </w:tc>
      </w:tr>
      <w:tr w:rsidR="00D82E15" w:rsidRPr="00334CF6" w14:paraId="55EFC988" w14:textId="77777777" w:rsidTr="007C7D82">
        <w:trPr>
          <w:trHeight w:val="225"/>
        </w:trPr>
        <w:tc>
          <w:tcPr>
            <w:tcW w:w="2154" w:type="dxa"/>
            <w:tcBorders>
              <w:bottom w:val="single" w:sz="4" w:space="0" w:color="auto"/>
            </w:tcBorders>
            <w:shd w:val="clear" w:color="auto" w:fill="auto"/>
          </w:tcPr>
          <w:p w14:paraId="0887C8B4" w14:textId="77777777" w:rsidR="00D82E15" w:rsidRDefault="00D82E15" w:rsidP="00D82E15">
            <w:pPr>
              <w:pStyle w:val="Textetableau"/>
              <w:numPr>
                <w:ilvl w:val="0"/>
                <w:numId w:val="14"/>
              </w:numPr>
              <w:spacing w:before="0" w:line="240" w:lineRule="auto"/>
              <w:rPr>
                <w:sz w:val="22"/>
                <w:szCs w:val="22"/>
              </w:rPr>
            </w:pPr>
          </w:p>
        </w:tc>
        <w:tc>
          <w:tcPr>
            <w:tcW w:w="2158" w:type="dxa"/>
            <w:tcBorders>
              <w:bottom w:val="single" w:sz="4" w:space="0" w:color="auto"/>
            </w:tcBorders>
            <w:shd w:val="clear" w:color="auto" w:fill="auto"/>
          </w:tcPr>
          <w:p w14:paraId="5C2B56D0" w14:textId="7B9F8BCB" w:rsidR="00D82E15" w:rsidRDefault="00D82E15" w:rsidP="00D82E15">
            <w:pPr>
              <w:pStyle w:val="Textetableau"/>
              <w:numPr>
                <w:ilvl w:val="0"/>
                <w:numId w:val="14"/>
              </w:numPr>
              <w:spacing w:before="0" w:line="240" w:lineRule="auto"/>
              <w:rPr>
                <w:sz w:val="22"/>
                <w:szCs w:val="22"/>
              </w:rPr>
            </w:pPr>
            <w:r>
              <w:rPr>
                <w:sz w:val="22"/>
                <w:szCs w:val="22"/>
              </w:rPr>
              <w:t>$</w:t>
            </w:r>
          </w:p>
        </w:tc>
        <w:tc>
          <w:tcPr>
            <w:tcW w:w="2157" w:type="dxa"/>
            <w:tcBorders>
              <w:bottom w:val="single" w:sz="4" w:space="0" w:color="auto"/>
            </w:tcBorders>
            <w:shd w:val="clear" w:color="auto" w:fill="auto"/>
          </w:tcPr>
          <w:p w14:paraId="05AE56F6" w14:textId="32C2F567" w:rsidR="00D82E15" w:rsidRDefault="00D82E15" w:rsidP="00D82E15">
            <w:pPr>
              <w:pStyle w:val="Textetableau"/>
              <w:numPr>
                <w:ilvl w:val="0"/>
                <w:numId w:val="14"/>
              </w:numPr>
              <w:spacing w:before="0" w:line="240" w:lineRule="auto"/>
              <w:rPr>
                <w:sz w:val="22"/>
                <w:szCs w:val="22"/>
              </w:rPr>
            </w:pPr>
            <w:r>
              <w:rPr>
                <w:sz w:val="22"/>
                <w:szCs w:val="22"/>
              </w:rPr>
              <w:t>$</w:t>
            </w:r>
          </w:p>
        </w:tc>
        <w:tc>
          <w:tcPr>
            <w:tcW w:w="2157" w:type="dxa"/>
            <w:tcBorders>
              <w:bottom w:val="single" w:sz="4" w:space="0" w:color="auto"/>
            </w:tcBorders>
            <w:shd w:val="clear" w:color="auto" w:fill="auto"/>
          </w:tcPr>
          <w:p w14:paraId="0C4AD657" w14:textId="7C4D3C04" w:rsidR="00D82E15" w:rsidRDefault="00D82E15" w:rsidP="00D82E15">
            <w:pPr>
              <w:pStyle w:val="Textetableau"/>
              <w:numPr>
                <w:ilvl w:val="0"/>
                <w:numId w:val="14"/>
              </w:numPr>
              <w:spacing w:before="0" w:line="240" w:lineRule="auto"/>
              <w:rPr>
                <w:sz w:val="22"/>
                <w:szCs w:val="22"/>
              </w:rPr>
            </w:pPr>
            <w:r>
              <w:rPr>
                <w:sz w:val="22"/>
                <w:szCs w:val="22"/>
              </w:rPr>
              <w:t>$</w:t>
            </w:r>
          </w:p>
        </w:tc>
        <w:tc>
          <w:tcPr>
            <w:tcW w:w="2448" w:type="dxa"/>
            <w:tcBorders>
              <w:bottom w:val="single" w:sz="4" w:space="0" w:color="auto"/>
            </w:tcBorders>
            <w:shd w:val="clear" w:color="auto" w:fill="auto"/>
          </w:tcPr>
          <w:p w14:paraId="2E0D7936" w14:textId="77777777" w:rsidR="00D82E15" w:rsidRDefault="00D82E15" w:rsidP="00D82E15">
            <w:pPr>
              <w:pStyle w:val="Textetableau"/>
              <w:numPr>
                <w:ilvl w:val="0"/>
                <w:numId w:val="14"/>
              </w:numPr>
              <w:spacing w:before="0" w:line="240" w:lineRule="auto"/>
              <w:rPr>
                <w:sz w:val="22"/>
                <w:szCs w:val="22"/>
              </w:rPr>
            </w:pPr>
          </w:p>
        </w:tc>
      </w:tr>
      <w:tr w:rsidR="00D82E15" w:rsidRPr="00334CF6" w14:paraId="78999B79" w14:textId="77777777" w:rsidTr="007C7D82">
        <w:trPr>
          <w:trHeight w:val="225"/>
        </w:trPr>
        <w:tc>
          <w:tcPr>
            <w:tcW w:w="2154" w:type="dxa"/>
            <w:shd w:val="clear" w:color="auto" w:fill="FFFF99"/>
          </w:tcPr>
          <w:p w14:paraId="78999B74" w14:textId="77777777" w:rsidR="00D82E15" w:rsidRDefault="00D82E15" w:rsidP="00D82E15">
            <w:pPr>
              <w:pStyle w:val="Textetableau"/>
              <w:spacing w:before="0" w:line="240" w:lineRule="auto"/>
              <w:rPr>
                <w:sz w:val="22"/>
                <w:szCs w:val="22"/>
              </w:rPr>
            </w:pPr>
            <w:r>
              <w:rPr>
                <w:sz w:val="22"/>
                <w:szCs w:val="22"/>
              </w:rPr>
              <w:t>Livrables  récurrents</w:t>
            </w:r>
          </w:p>
        </w:tc>
        <w:tc>
          <w:tcPr>
            <w:tcW w:w="2158" w:type="dxa"/>
            <w:shd w:val="clear" w:color="auto" w:fill="FFFF99"/>
          </w:tcPr>
          <w:p w14:paraId="78999B75" w14:textId="77777777" w:rsidR="00D82E15" w:rsidRDefault="00D82E15" w:rsidP="00D82E15">
            <w:pPr>
              <w:pStyle w:val="Textetableau"/>
              <w:spacing w:before="0" w:line="240" w:lineRule="auto"/>
              <w:rPr>
                <w:sz w:val="22"/>
                <w:szCs w:val="22"/>
              </w:rPr>
            </w:pPr>
            <w:r>
              <w:rPr>
                <w:sz w:val="22"/>
                <w:szCs w:val="22"/>
              </w:rPr>
              <w:t>1ere année</w:t>
            </w:r>
          </w:p>
        </w:tc>
        <w:tc>
          <w:tcPr>
            <w:tcW w:w="2157" w:type="dxa"/>
            <w:shd w:val="clear" w:color="auto" w:fill="FFFF99"/>
          </w:tcPr>
          <w:p w14:paraId="78999B76" w14:textId="77777777" w:rsidR="00D82E15" w:rsidRDefault="00D82E15" w:rsidP="00D82E15">
            <w:pPr>
              <w:pStyle w:val="Textetableau"/>
              <w:spacing w:before="0" w:line="240" w:lineRule="auto"/>
              <w:rPr>
                <w:sz w:val="22"/>
                <w:szCs w:val="22"/>
              </w:rPr>
            </w:pPr>
            <w:r>
              <w:rPr>
                <w:sz w:val="22"/>
                <w:szCs w:val="22"/>
              </w:rPr>
              <w:t>2</w:t>
            </w:r>
            <w:r w:rsidRPr="00743596">
              <w:rPr>
                <w:sz w:val="22"/>
                <w:szCs w:val="22"/>
                <w:vertAlign w:val="superscript"/>
              </w:rPr>
              <w:t>e</w:t>
            </w:r>
            <w:r>
              <w:rPr>
                <w:sz w:val="22"/>
                <w:szCs w:val="22"/>
              </w:rPr>
              <w:t xml:space="preserve"> année</w:t>
            </w:r>
          </w:p>
        </w:tc>
        <w:tc>
          <w:tcPr>
            <w:tcW w:w="2157" w:type="dxa"/>
            <w:shd w:val="clear" w:color="auto" w:fill="FFFF99"/>
          </w:tcPr>
          <w:p w14:paraId="78999B77" w14:textId="77777777" w:rsidR="00D82E15" w:rsidRDefault="00D82E15" w:rsidP="00D82E15">
            <w:pPr>
              <w:pStyle w:val="Textetableau"/>
              <w:spacing w:before="0" w:line="240" w:lineRule="auto"/>
              <w:rPr>
                <w:sz w:val="22"/>
                <w:szCs w:val="22"/>
              </w:rPr>
            </w:pPr>
            <w:r>
              <w:rPr>
                <w:sz w:val="22"/>
                <w:szCs w:val="22"/>
              </w:rPr>
              <w:t>3</w:t>
            </w:r>
            <w:r w:rsidRPr="00743596">
              <w:rPr>
                <w:sz w:val="22"/>
                <w:szCs w:val="22"/>
                <w:vertAlign w:val="superscript"/>
              </w:rPr>
              <w:t>e</w:t>
            </w:r>
            <w:r>
              <w:rPr>
                <w:sz w:val="22"/>
                <w:szCs w:val="22"/>
              </w:rPr>
              <w:t xml:space="preserve"> année</w:t>
            </w:r>
          </w:p>
        </w:tc>
        <w:tc>
          <w:tcPr>
            <w:tcW w:w="2448" w:type="dxa"/>
            <w:shd w:val="clear" w:color="auto" w:fill="FFFF99"/>
          </w:tcPr>
          <w:p w14:paraId="78999B78" w14:textId="77777777" w:rsidR="00D82E15" w:rsidRDefault="00D82E15" w:rsidP="00D82E15">
            <w:pPr>
              <w:pStyle w:val="Textetableau"/>
              <w:spacing w:before="0" w:line="240" w:lineRule="auto"/>
              <w:rPr>
                <w:sz w:val="22"/>
                <w:szCs w:val="22"/>
              </w:rPr>
            </w:pPr>
            <w:r>
              <w:rPr>
                <w:sz w:val="22"/>
                <w:szCs w:val="22"/>
              </w:rPr>
              <w:t>Source de financement</w:t>
            </w:r>
          </w:p>
        </w:tc>
      </w:tr>
      <w:tr w:rsidR="00D82E15" w:rsidRPr="00334CF6" w14:paraId="78999B7F" w14:textId="77777777" w:rsidTr="007C7D82">
        <w:trPr>
          <w:trHeight w:val="225"/>
        </w:trPr>
        <w:tc>
          <w:tcPr>
            <w:tcW w:w="2154" w:type="dxa"/>
            <w:shd w:val="clear" w:color="auto" w:fill="auto"/>
          </w:tcPr>
          <w:p w14:paraId="78999B7A" w14:textId="3C8C43EC" w:rsidR="00D82E15" w:rsidRDefault="00D82E15" w:rsidP="00D82E15">
            <w:pPr>
              <w:pStyle w:val="Textetableau"/>
              <w:numPr>
                <w:ilvl w:val="0"/>
                <w:numId w:val="15"/>
              </w:numPr>
              <w:spacing w:before="0" w:line="240" w:lineRule="auto"/>
              <w:rPr>
                <w:sz w:val="22"/>
                <w:szCs w:val="22"/>
              </w:rPr>
            </w:pPr>
          </w:p>
        </w:tc>
        <w:tc>
          <w:tcPr>
            <w:tcW w:w="2158" w:type="dxa"/>
            <w:shd w:val="clear" w:color="auto" w:fill="auto"/>
          </w:tcPr>
          <w:p w14:paraId="78999B7B" w14:textId="593DE4F5" w:rsidR="00D82E15" w:rsidRDefault="00D82E15" w:rsidP="00D82E15">
            <w:pPr>
              <w:pStyle w:val="Textetableau"/>
              <w:numPr>
                <w:ilvl w:val="0"/>
                <w:numId w:val="15"/>
              </w:numPr>
              <w:spacing w:before="0" w:line="240" w:lineRule="auto"/>
              <w:rPr>
                <w:sz w:val="22"/>
                <w:szCs w:val="22"/>
              </w:rPr>
            </w:pPr>
            <w:r>
              <w:rPr>
                <w:sz w:val="22"/>
                <w:szCs w:val="22"/>
              </w:rPr>
              <w:t>$</w:t>
            </w:r>
          </w:p>
        </w:tc>
        <w:tc>
          <w:tcPr>
            <w:tcW w:w="2157" w:type="dxa"/>
            <w:shd w:val="clear" w:color="auto" w:fill="auto"/>
          </w:tcPr>
          <w:p w14:paraId="78999B7C" w14:textId="5AA3148E" w:rsidR="00D82E15" w:rsidRDefault="00D82E15" w:rsidP="00D82E15">
            <w:pPr>
              <w:pStyle w:val="Textetableau"/>
              <w:numPr>
                <w:ilvl w:val="0"/>
                <w:numId w:val="15"/>
              </w:numPr>
              <w:spacing w:before="0" w:line="240" w:lineRule="auto"/>
              <w:rPr>
                <w:sz w:val="22"/>
                <w:szCs w:val="22"/>
              </w:rPr>
            </w:pPr>
            <w:r>
              <w:rPr>
                <w:sz w:val="22"/>
                <w:szCs w:val="22"/>
              </w:rPr>
              <w:t>$</w:t>
            </w:r>
          </w:p>
        </w:tc>
        <w:tc>
          <w:tcPr>
            <w:tcW w:w="2157" w:type="dxa"/>
            <w:shd w:val="clear" w:color="auto" w:fill="auto"/>
          </w:tcPr>
          <w:p w14:paraId="78999B7D" w14:textId="4B11CDF4" w:rsidR="00D82E15" w:rsidRDefault="00D82E15" w:rsidP="00D82E15">
            <w:pPr>
              <w:pStyle w:val="Textetableau"/>
              <w:numPr>
                <w:ilvl w:val="0"/>
                <w:numId w:val="15"/>
              </w:numPr>
              <w:spacing w:before="0" w:line="240" w:lineRule="auto"/>
              <w:rPr>
                <w:sz w:val="22"/>
                <w:szCs w:val="22"/>
              </w:rPr>
            </w:pPr>
            <w:r>
              <w:rPr>
                <w:sz w:val="22"/>
                <w:szCs w:val="22"/>
              </w:rPr>
              <w:t>$</w:t>
            </w:r>
          </w:p>
        </w:tc>
        <w:tc>
          <w:tcPr>
            <w:tcW w:w="2448" w:type="dxa"/>
            <w:shd w:val="clear" w:color="auto" w:fill="auto"/>
          </w:tcPr>
          <w:p w14:paraId="78999B7E" w14:textId="1D59E6DA" w:rsidR="00D82E15" w:rsidRDefault="00D82E15" w:rsidP="00D82E15">
            <w:pPr>
              <w:pStyle w:val="Textetableau"/>
              <w:numPr>
                <w:ilvl w:val="0"/>
                <w:numId w:val="15"/>
              </w:numPr>
              <w:spacing w:before="0" w:line="240" w:lineRule="auto"/>
              <w:rPr>
                <w:sz w:val="22"/>
                <w:szCs w:val="22"/>
              </w:rPr>
            </w:pPr>
          </w:p>
        </w:tc>
      </w:tr>
      <w:tr w:rsidR="00D82E15" w:rsidRPr="00334CF6" w14:paraId="287C4A98" w14:textId="77777777" w:rsidTr="007C7D82">
        <w:trPr>
          <w:trHeight w:val="225"/>
        </w:trPr>
        <w:tc>
          <w:tcPr>
            <w:tcW w:w="2154" w:type="dxa"/>
            <w:shd w:val="clear" w:color="auto" w:fill="auto"/>
          </w:tcPr>
          <w:p w14:paraId="604B2E41" w14:textId="77777777" w:rsidR="00D82E15" w:rsidRDefault="00D82E15" w:rsidP="00D82E15">
            <w:pPr>
              <w:pStyle w:val="Textetableau"/>
              <w:numPr>
                <w:ilvl w:val="0"/>
                <w:numId w:val="15"/>
              </w:numPr>
              <w:spacing w:before="0" w:line="240" w:lineRule="auto"/>
              <w:rPr>
                <w:sz w:val="22"/>
                <w:szCs w:val="22"/>
              </w:rPr>
            </w:pPr>
          </w:p>
        </w:tc>
        <w:tc>
          <w:tcPr>
            <w:tcW w:w="2158" w:type="dxa"/>
            <w:shd w:val="clear" w:color="auto" w:fill="auto"/>
          </w:tcPr>
          <w:p w14:paraId="3F3A4B0E" w14:textId="3E0C8327" w:rsidR="00D82E15" w:rsidRDefault="00D82E15" w:rsidP="00D82E15">
            <w:pPr>
              <w:pStyle w:val="Textetableau"/>
              <w:numPr>
                <w:ilvl w:val="0"/>
                <w:numId w:val="15"/>
              </w:numPr>
              <w:spacing w:before="0" w:line="240" w:lineRule="auto"/>
              <w:rPr>
                <w:sz w:val="22"/>
                <w:szCs w:val="22"/>
              </w:rPr>
            </w:pPr>
            <w:r>
              <w:rPr>
                <w:sz w:val="22"/>
                <w:szCs w:val="22"/>
              </w:rPr>
              <w:t>$</w:t>
            </w:r>
          </w:p>
        </w:tc>
        <w:tc>
          <w:tcPr>
            <w:tcW w:w="2157" w:type="dxa"/>
            <w:shd w:val="clear" w:color="auto" w:fill="auto"/>
          </w:tcPr>
          <w:p w14:paraId="3A5E30F4" w14:textId="011042F1" w:rsidR="00D82E15" w:rsidRDefault="00D82E15" w:rsidP="00D82E15">
            <w:pPr>
              <w:pStyle w:val="Textetableau"/>
              <w:numPr>
                <w:ilvl w:val="0"/>
                <w:numId w:val="15"/>
              </w:numPr>
              <w:spacing w:before="0" w:line="240" w:lineRule="auto"/>
              <w:rPr>
                <w:sz w:val="22"/>
                <w:szCs w:val="22"/>
              </w:rPr>
            </w:pPr>
            <w:r>
              <w:rPr>
                <w:sz w:val="22"/>
                <w:szCs w:val="22"/>
              </w:rPr>
              <w:t>$</w:t>
            </w:r>
          </w:p>
        </w:tc>
        <w:tc>
          <w:tcPr>
            <w:tcW w:w="2157" w:type="dxa"/>
            <w:shd w:val="clear" w:color="auto" w:fill="auto"/>
          </w:tcPr>
          <w:p w14:paraId="4A88C473" w14:textId="67E4CDDF" w:rsidR="00D82E15" w:rsidRDefault="00D82E15" w:rsidP="00D82E15">
            <w:pPr>
              <w:pStyle w:val="Textetableau"/>
              <w:numPr>
                <w:ilvl w:val="0"/>
                <w:numId w:val="15"/>
              </w:numPr>
              <w:spacing w:before="0" w:line="240" w:lineRule="auto"/>
              <w:rPr>
                <w:sz w:val="22"/>
                <w:szCs w:val="22"/>
              </w:rPr>
            </w:pPr>
            <w:r>
              <w:rPr>
                <w:sz w:val="22"/>
                <w:szCs w:val="22"/>
              </w:rPr>
              <w:t>$</w:t>
            </w:r>
          </w:p>
        </w:tc>
        <w:tc>
          <w:tcPr>
            <w:tcW w:w="2448" w:type="dxa"/>
            <w:shd w:val="clear" w:color="auto" w:fill="auto"/>
          </w:tcPr>
          <w:p w14:paraId="7BE55860" w14:textId="77777777" w:rsidR="00D82E15" w:rsidRDefault="00D82E15" w:rsidP="00D82E15">
            <w:pPr>
              <w:pStyle w:val="Textetableau"/>
              <w:numPr>
                <w:ilvl w:val="0"/>
                <w:numId w:val="15"/>
              </w:numPr>
              <w:spacing w:before="0" w:line="240" w:lineRule="auto"/>
              <w:rPr>
                <w:sz w:val="22"/>
                <w:szCs w:val="22"/>
              </w:rPr>
            </w:pPr>
          </w:p>
        </w:tc>
      </w:tr>
      <w:tr w:rsidR="00D82E15" w:rsidRPr="00334CF6" w14:paraId="78999B81" w14:textId="77777777" w:rsidTr="007C7D82">
        <w:trPr>
          <w:trHeight w:val="413"/>
        </w:trPr>
        <w:tc>
          <w:tcPr>
            <w:tcW w:w="11074" w:type="dxa"/>
            <w:gridSpan w:val="5"/>
            <w:tcBorders>
              <w:left w:val="nil"/>
              <w:right w:val="nil"/>
            </w:tcBorders>
          </w:tcPr>
          <w:p w14:paraId="5280AE04" w14:textId="77777777" w:rsidR="00D82E15" w:rsidRDefault="00D82E15" w:rsidP="00D82E15">
            <w:pPr>
              <w:rPr>
                <w:rFonts w:ascii="Arial Narrow" w:hAnsi="Arial Narrow"/>
                <w:b/>
                <w:i/>
                <w:smallCaps/>
                <w:sz w:val="24"/>
                <w:szCs w:val="24"/>
              </w:rPr>
            </w:pPr>
          </w:p>
          <w:p w14:paraId="2DA0AA31" w14:textId="77777777" w:rsidR="007C7D82" w:rsidRDefault="007C7D82" w:rsidP="00D82E15">
            <w:pPr>
              <w:rPr>
                <w:rFonts w:ascii="Arial Narrow" w:hAnsi="Arial Narrow"/>
                <w:b/>
                <w:i/>
                <w:smallCaps/>
                <w:sz w:val="24"/>
                <w:szCs w:val="24"/>
              </w:rPr>
            </w:pPr>
          </w:p>
          <w:p w14:paraId="78999B80" w14:textId="77777777" w:rsidR="007C7D82" w:rsidRPr="00334CF6" w:rsidRDefault="007C7D82" w:rsidP="00D82E15">
            <w:pPr>
              <w:rPr>
                <w:rFonts w:ascii="Arial Narrow" w:hAnsi="Arial Narrow"/>
                <w:b/>
                <w:i/>
                <w:smallCaps/>
                <w:sz w:val="24"/>
                <w:szCs w:val="24"/>
              </w:rPr>
            </w:pPr>
          </w:p>
        </w:tc>
      </w:tr>
      <w:tr w:rsidR="006A674E" w:rsidRPr="00334CF6" w14:paraId="3C501A58" w14:textId="77777777" w:rsidTr="007C7D82">
        <w:trPr>
          <w:trHeight w:val="413"/>
        </w:trPr>
        <w:tc>
          <w:tcPr>
            <w:tcW w:w="11074" w:type="dxa"/>
            <w:gridSpan w:val="5"/>
            <w:shd w:val="clear" w:color="auto" w:fill="8DB3E2" w:themeFill="text2" w:themeFillTint="66"/>
          </w:tcPr>
          <w:p w14:paraId="72763805" w14:textId="2B05CA5C" w:rsidR="006A674E" w:rsidRPr="00334CF6" w:rsidRDefault="007C7D82" w:rsidP="00D82E15">
            <w:pPr>
              <w:numPr>
                <w:ilvl w:val="0"/>
                <w:numId w:val="2"/>
              </w:numPr>
              <w:rPr>
                <w:rFonts w:ascii="Arial Narrow" w:hAnsi="Arial Narrow"/>
                <w:b/>
                <w:i/>
                <w:smallCaps/>
                <w:sz w:val="24"/>
                <w:szCs w:val="24"/>
              </w:rPr>
            </w:pPr>
            <w:r w:rsidRPr="00334CF6">
              <w:rPr>
                <w:rFonts w:ascii="Arial Narrow" w:hAnsi="Arial Narrow"/>
                <w:b/>
                <w:i/>
                <w:smallCaps/>
                <w:sz w:val="24"/>
                <w:szCs w:val="24"/>
              </w:rPr>
              <w:t>c</w:t>
            </w:r>
            <w:r>
              <w:rPr>
                <w:rFonts w:ascii="Arial Narrow" w:hAnsi="Arial Narrow"/>
                <w:b/>
                <w:i/>
                <w:smallCaps/>
                <w:sz w:val="24"/>
                <w:szCs w:val="24"/>
              </w:rPr>
              <w:t>ontribution requise (autres directions, services, partenaires…</w:t>
            </w:r>
            <w:r w:rsidRPr="00334CF6">
              <w:rPr>
                <w:rFonts w:ascii="Arial Narrow" w:hAnsi="Arial Narrow"/>
                <w:b/>
                <w:i/>
                <w:smallCaps/>
                <w:sz w:val="24"/>
                <w:szCs w:val="24"/>
              </w:rPr>
              <w:t>)</w:t>
            </w:r>
          </w:p>
        </w:tc>
      </w:tr>
      <w:tr w:rsidR="00D82E15" w:rsidRPr="00334CF6" w14:paraId="78999B86" w14:textId="77777777" w:rsidTr="007C7D82">
        <w:trPr>
          <w:trHeight w:val="350"/>
        </w:trPr>
        <w:tc>
          <w:tcPr>
            <w:tcW w:w="11074" w:type="dxa"/>
            <w:gridSpan w:val="5"/>
            <w:tcBorders>
              <w:bottom w:val="single" w:sz="4" w:space="0" w:color="auto"/>
            </w:tcBorders>
          </w:tcPr>
          <w:p w14:paraId="78999B85" w14:textId="0BB8B01E" w:rsidR="00D82E15" w:rsidRPr="003378D8" w:rsidRDefault="00D91852" w:rsidP="001A76C6">
            <w:pPr>
              <w:pStyle w:val="Textetableau"/>
              <w:spacing w:before="0" w:line="240" w:lineRule="auto"/>
              <w:rPr>
                <w:sz w:val="22"/>
                <w:szCs w:val="22"/>
              </w:rPr>
            </w:pPr>
            <w:r>
              <w:rPr>
                <w:szCs w:val="24"/>
                <w:lang w:eastAsia="fr-CA"/>
              </w:rPr>
              <w:t>Direction des études</w:t>
            </w:r>
            <w:bookmarkStart w:id="0" w:name="Texte7"/>
            <w:bookmarkEnd w:id="0"/>
          </w:p>
        </w:tc>
      </w:tr>
      <w:tr w:rsidR="00D82E15" w:rsidRPr="00334CF6" w14:paraId="78999B88" w14:textId="77777777" w:rsidTr="007C7D82">
        <w:trPr>
          <w:trHeight w:val="467"/>
        </w:trPr>
        <w:tc>
          <w:tcPr>
            <w:tcW w:w="11074" w:type="dxa"/>
            <w:gridSpan w:val="5"/>
            <w:tcBorders>
              <w:left w:val="nil"/>
              <w:right w:val="nil"/>
            </w:tcBorders>
            <w:vAlign w:val="center"/>
          </w:tcPr>
          <w:p w14:paraId="78999B87" w14:textId="77777777" w:rsidR="00D82E15" w:rsidRPr="00334CF6" w:rsidRDefault="00D82E15" w:rsidP="00D82E15">
            <w:pPr>
              <w:rPr>
                <w:rFonts w:ascii="Arial Narrow" w:hAnsi="Arial Narrow"/>
                <w:b/>
                <w:i/>
                <w:smallCaps/>
                <w:sz w:val="24"/>
                <w:szCs w:val="24"/>
              </w:rPr>
            </w:pPr>
          </w:p>
        </w:tc>
      </w:tr>
      <w:tr w:rsidR="00D82E15" w:rsidRPr="00334CF6" w14:paraId="78999B8A" w14:textId="77777777" w:rsidTr="007C7D82">
        <w:trPr>
          <w:trHeight w:val="417"/>
        </w:trPr>
        <w:tc>
          <w:tcPr>
            <w:tcW w:w="11074" w:type="dxa"/>
            <w:gridSpan w:val="5"/>
            <w:shd w:val="clear" w:color="auto" w:fill="8DB3E2" w:themeFill="text2" w:themeFillTint="66"/>
            <w:vAlign w:val="center"/>
          </w:tcPr>
          <w:p w14:paraId="78999B89" w14:textId="77777777" w:rsidR="00D82E15" w:rsidRPr="00334CF6" w:rsidRDefault="00D82E15" w:rsidP="00D82E15">
            <w:pPr>
              <w:numPr>
                <w:ilvl w:val="0"/>
                <w:numId w:val="2"/>
              </w:numPr>
              <w:rPr>
                <w:rFonts w:ascii="Arial Narrow" w:hAnsi="Arial Narrow"/>
                <w:b/>
                <w:i/>
                <w:smallCaps/>
                <w:sz w:val="24"/>
                <w:szCs w:val="24"/>
              </w:rPr>
            </w:pPr>
            <w:r>
              <w:rPr>
                <w:rFonts w:ascii="Arial Narrow" w:hAnsi="Arial Narrow"/>
                <w:b/>
                <w:i/>
                <w:smallCaps/>
                <w:sz w:val="24"/>
                <w:szCs w:val="24"/>
              </w:rPr>
              <w:lastRenderedPageBreak/>
              <w:t xml:space="preserve">analyse </w:t>
            </w:r>
            <w:r w:rsidRPr="00334CF6">
              <w:rPr>
                <w:rFonts w:ascii="Arial Narrow" w:hAnsi="Arial Narrow"/>
                <w:b/>
                <w:i/>
                <w:smallCaps/>
                <w:sz w:val="24"/>
                <w:szCs w:val="24"/>
              </w:rPr>
              <w:t>des impacts</w:t>
            </w:r>
            <w:r>
              <w:rPr>
                <w:rFonts w:ascii="Arial Narrow" w:hAnsi="Arial Narrow"/>
                <w:b/>
                <w:i/>
                <w:smallCaps/>
                <w:sz w:val="24"/>
                <w:szCs w:val="24"/>
              </w:rPr>
              <w:t>, des contraintes</w:t>
            </w:r>
            <w:r w:rsidRPr="00334CF6">
              <w:rPr>
                <w:rFonts w:ascii="Arial Narrow" w:hAnsi="Arial Narrow"/>
                <w:b/>
                <w:i/>
                <w:smallCaps/>
                <w:sz w:val="24"/>
                <w:szCs w:val="24"/>
              </w:rPr>
              <w:t xml:space="preserve"> et </w:t>
            </w:r>
            <w:r>
              <w:rPr>
                <w:rFonts w:ascii="Arial Narrow" w:hAnsi="Arial Narrow"/>
                <w:b/>
                <w:i/>
                <w:smallCaps/>
                <w:sz w:val="24"/>
                <w:szCs w:val="24"/>
              </w:rPr>
              <w:t xml:space="preserve">des </w:t>
            </w:r>
            <w:r w:rsidRPr="00334CF6">
              <w:rPr>
                <w:rFonts w:ascii="Arial Narrow" w:hAnsi="Arial Narrow"/>
                <w:b/>
                <w:i/>
                <w:smallCaps/>
                <w:sz w:val="24"/>
                <w:szCs w:val="24"/>
              </w:rPr>
              <w:t>risques</w:t>
            </w:r>
            <w:r>
              <w:rPr>
                <w:rFonts w:ascii="Arial Narrow" w:hAnsi="Arial Narrow"/>
                <w:b/>
                <w:i/>
                <w:smallCaps/>
                <w:sz w:val="24"/>
                <w:szCs w:val="24"/>
              </w:rPr>
              <w:t xml:space="preserve"> à anticiper</w:t>
            </w:r>
          </w:p>
        </w:tc>
      </w:tr>
      <w:tr w:rsidR="00D82E15" w:rsidRPr="00334CF6" w14:paraId="78999B9C" w14:textId="77777777" w:rsidTr="007C7D82">
        <w:tc>
          <w:tcPr>
            <w:tcW w:w="11074" w:type="dxa"/>
            <w:gridSpan w:val="5"/>
            <w:tcBorders>
              <w:bottom w:val="single" w:sz="4" w:space="0" w:color="auto"/>
            </w:tcBorders>
          </w:tcPr>
          <w:p w14:paraId="78999B9B" w14:textId="5E623A4C" w:rsidR="00D82E15" w:rsidRPr="003378D8" w:rsidRDefault="00D91852" w:rsidP="00FF36D9">
            <w:pPr>
              <w:pStyle w:val="Textetableau"/>
              <w:spacing w:before="0" w:line="360" w:lineRule="auto"/>
              <w:rPr>
                <w:sz w:val="22"/>
                <w:szCs w:val="22"/>
              </w:rPr>
            </w:pPr>
            <w:r>
              <w:rPr>
                <w:szCs w:val="24"/>
                <w:lang w:eastAsia="fr-CA"/>
              </w:rPr>
              <w:t>La connaissance du modèle de données de notre système de gestion des étudiants (Clara Pédagogie)</w:t>
            </w:r>
            <w:r w:rsidR="00CA2B4B">
              <w:rPr>
                <w:szCs w:val="24"/>
                <w:lang w:eastAsia="fr-CA"/>
              </w:rPr>
              <w:t xml:space="preserve"> et des bases de données externes (PSEP, DEFI)</w:t>
            </w:r>
            <w:r>
              <w:rPr>
                <w:szCs w:val="24"/>
                <w:lang w:eastAsia="fr-CA"/>
              </w:rPr>
              <w:t xml:space="preserve"> n’est pas maitrisée par le personnel de la DRI. L’analyse de ce modèle de donnée débuter</w:t>
            </w:r>
            <w:r w:rsidR="00A610F9">
              <w:rPr>
                <w:szCs w:val="24"/>
                <w:lang w:eastAsia="fr-CA"/>
              </w:rPr>
              <w:t>a</w:t>
            </w:r>
            <w:r>
              <w:rPr>
                <w:szCs w:val="24"/>
                <w:lang w:eastAsia="fr-CA"/>
              </w:rPr>
              <w:t xml:space="preserve"> durant la saison estivale et la conception des indicateurs se fera à l’automne.</w:t>
            </w:r>
            <w:r w:rsidR="00FF36D9">
              <w:rPr>
                <w:szCs w:val="24"/>
                <w:lang w:eastAsia="fr-CA"/>
              </w:rPr>
              <w:t xml:space="preserve"> </w:t>
            </w:r>
            <w:r>
              <w:rPr>
                <w:szCs w:val="24"/>
                <w:lang w:eastAsia="fr-CA"/>
              </w:rPr>
              <w:t>À noter, qu’aucun plan de contingence n’e</w:t>
            </w:r>
            <w:r w:rsidR="00CA2B4B">
              <w:rPr>
                <w:szCs w:val="24"/>
                <w:lang w:eastAsia="fr-CA"/>
              </w:rPr>
              <w:t>s</w:t>
            </w:r>
            <w:r>
              <w:rPr>
                <w:szCs w:val="24"/>
                <w:lang w:eastAsia="fr-CA"/>
              </w:rPr>
              <w:t>t présentement connu dans le cas où la disponibilité des ressources vient à causer un prob</w:t>
            </w:r>
            <w:r w:rsidR="00FF36D9">
              <w:rPr>
                <w:szCs w:val="24"/>
                <w:lang w:eastAsia="fr-CA"/>
              </w:rPr>
              <w:t>lème pour la réussite du projet que ce soit à la Direction des études ou la Direction des ressources informationnelles.</w:t>
            </w:r>
            <w:r w:rsidR="00FF36D9">
              <w:rPr>
                <w:szCs w:val="24"/>
              </w:rPr>
              <w:t xml:space="preserve"> </w:t>
            </w:r>
          </w:p>
        </w:tc>
      </w:tr>
      <w:tr w:rsidR="00D82E15" w:rsidRPr="00334CF6" w14:paraId="78999B9E" w14:textId="77777777" w:rsidTr="007C7D82">
        <w:trPr>
          <w:trHeight w:val="467"/>
        </w:trPr>
        <w:tc>
          <w:tcPr>
            <w:tcW w:w="11074" w:type="dxa"/>
            <w:gridSpan w:val="5"/>
            <w:tcBorders>
              <w:left w:val="nil"/>
              <w:right w:val="nil"/>
            </w:tcBorders>
            <w:vAlign w:val="center"/>
          </w:tcPr>
          <w:p w14:paraId="78999B9D" w14:textId="77777777" w:rsidR="00D82E15" w:rsidRPr="00334CF6" w:rsidRDefault="00D82E15" w:rsidP="00D82E15">
            <w:pPr>
              <w:rPr>
                <w:rFonts w:ascii="Arial Narrow" w:hAnsi="Arial Narrow"/>
                <w:b/>
                <w:i/>
                <w:smallCaps/>
                <w:sz w:val="24"/>
                <w:szCs w:val="24"/>
              </w:rPr>
            </w:pPr>
          </w:p>
        </w:tc>
      </w:tr>
      <w:tr w:rsidR="00D82E15" w:rsidRPr="00334CF6" w14:paraId="78999BA0" w14:textId="77777777" w:rsidTr="007C7D82">
        <w:trPr>
          <w:trHeight w:val="313"/>
        </w:trPr>
        <w:tc>
          <w:tcPr>
            <w:tcW w:w="11074" w:type="dxa"/>
            <w:gridSpan w:val="5"/>
            <w:shd w:val="clear" w:color="auto" w:fill="8DB3E2" w:themeFill="text2" w:themeFillTint="66"/>
            <w:vAlign w:val="center"/>
          </w:tcPr>
          <w:p w14:paraId="78999B9F" w14:textId="21AE7434" w:rsidR="00D82E15" w:rsidRPr="00334CF6" w:rsidRDefault="00D82E15" w:rsidP="00D82E15">
            <w:pPr>
              <w:numPr>
                <w:ilvl w:val="0"/>
                <w:numId w:val="2"/>
              </w:numPr>
              <w:rPr>
                <w:rFonts w:ascii="Arial Narrow" w:hAnsi="Arial Narrow"/>
                <w:b/>
                <w:i/>
                <w:smallCaps/>
                <w:sz w:val="24"/>
                <w:szCs w:val="24"/>
              </w:rPr>
            </w:pPr>
            <w:r>
              <w:rPr>
                <w:rFonts w:ascii="Arial Narrow" w:hAnsi="Arial Narrow"/>
                <w:b/>
                <w:i/>
                <w:smallCaps/>
                <w:sz w:val="24"/>
                <w:szCs w:val="24"/>
              </w:rPr>
              <w:t xml:space="preserve">analyse </w:t>
            </w:r>
            <w:r w:rsidRPr="00334CF6">
              <w:rPr>
                <w:rFonts w:ascii="Arial Narrow" w:hAnsi="Arial Narrow"/>
                <w:b/>
                <w:i/>
                <w:smallCaps/>
                <w:sz w:val="24"/>
                <w:szCs w:val="24"/>
              </w:rPr>
              <w:t>des besoins en ressources</w:t>
            </w:r>
            <w:r>
              <w:rPr>
                <w:rFonts w:ascii="Arial Narrow" w:hAnsi="Arial Narrow"/>
                <w:b/>
                <w:i/>
                <w:smallCaps/>
                <w:sz w:val="24"/>
                <w:szCs w:val="24"/>
              </w:rPr>
              <w:t xml:space="preserve"> (type, profil et nombre en etc.)</w:t>
            </w:r>
          </w:p>
        </w:tc>
      </w:tr>
      <w:tr w:rsidR="00D82E15" w:rsidRPr="00334CF6" w14:paraId="78999BA3" w14:textId="77777777" w:rsidTr="007C7D82">
        <w:tc>
          <w:tcPr>
            <w:tcW w:w="11074" w:type="dxa"/>
            <w:gridSpan w:val="5"/>
          </w:tcPr>
          <w:p w14:paraId="3906B5C9" w14:textId="34512C24" w:rsidR="00D91852" w:rsidRPr="00DE0942" w:rsidRDefault="00D91852" w:rsidP="00D91852">
            <w:pPr>
              <w:pStyle w:val="Textetableau"/>
              <w:spacing w:before="0" w:line="360" w:lineRule="auto"/>
              <w:rPr>
                <w:szCs w:val="24"/>
                <w:lang w:eastAsia="fr-CA"/>
              </w:rPr>
            </w:pPr>
            <w:r w:rsidRPr="00DE0942">
              <w:rPr>
                <w:szCs w:val="24"/>
                <w:lang w:eastAsia="fr-CA"/>
              </w:rPr>
              <w:t>Identification des ressources clés requise</w:t>
            </w:r>
            <w:r>
              <w:rPr>
                <w:szCs w:val="24"/>
                <w:lang w:eastAsia="fr-CA"/>
              </w:rPr>
              <w:t>s dans la réalisation du projet :</w:t>
            </w:r>
          </w:p>
          <w:p w14:paraId="1CC47E06" w14:textId="0B45F22C" w:rsidR="00D91852" w:rsidRPr="00DE0942" w:rsidRDefault="00D91852" w:rsidP="00D91852">
            <w:pPr>
              <w:pStyle w:val="Textetableau"/>
              <w:numPr>
                <w:ilvl w:val="0"/>
                <w:numId w:val="18"/>
              </w:numPr>
              <w:spacing w:before="0" w:line="360" w:lineRule="auto"/>
              <w:rPr>
                <w:szCs w:val="24"/>
                <w:lang w:eastAsia="fr-CA"/>
              </w:rPr>
            </w:pPr>
            <w:r w:rsidRPr="00DE0942">
              <w:rPr>
                <w:szCs w:val="24"/>
                <w:lang w:eastAsia="fr-CA"/>
              </w:rPr>
              <w:t>Conseiller pédagogique</w:t>
            </w:r>
            <w:r>
              <w:rPr>
                <w:szCs w:val="24"/>
                <w:lang w:eastAsia="fr-CA"/>
              </w:rPr>
              <w:t>/technicien en information</w:t>
            </w:r>
            <w:r w:rsidRPr="00DE0942">
              <w:rPr>
                <w:szCs w:val="24"/>
                <w:lang w:eastAsia="fr-CA"/>
              </w:rPr>
              <w:t xml:space="preserve"> pour </w:t>
            </w:r>
            <w:r>
              <w:rPr>
                <w:szCs w:val="24"/>
                <w:lang w:eastAsia="fr-CA"/>
              </w:rPr>
              <w:t>assurer la formation et le suivi avec le personnel (enseignants</w:t>
            </w:r>
            <w:r w:rsidRPr="00DE0942">
              <w:rPr>
                <w:szCs w:val="24"/>
                <w:lang w:eastAsia="fr-CA"/>
              </w:rPr>
              <w:t>,</w:t>
            </w:r>
            <w:r>
              <w:rPr>
                <w:szCs w:val="24"/>
                <w:lang w:eastAsia="fr-CA"/>
              </w:rPr>
              <w:t xml:space="preserve"> conseillers pédagogique, cadres, etc.)</w:t>
            </w:r>
            <w:r w:rsidR="00FF36D9">
              <w:rPr>
                <w:szCs w:val="24"/>
                <w:lang w:eastAsia="fr-CA"/>
              </w:rPr>
              <w:t xml:space="preserve">. Cette personne sera l’interlocuteur avec la DRI. </w:t>
            </w:r>
          </w:p>
          <w:p w14:paraId="3923632E" w14:textId="6C04F280" w:rsidR="00D91852" w:rsidRDefault="00D91852" w:rsidP="00D91852">
            <w:pPr>
              <w:pStyle w:val="Textetableau"/>
              <w:numPr>
                <w:ilvl w:val="0"/>
                <w:numId w:val="18"/>
              </w:numPr>
              <w:spacing w:before="0" w:line="360" w:lineRule="auto"/>
              <w:rPr>
                <w:szCs w:val="24"/>
                <w:lang w:eastAsia="fr-CA"/>
              </w:rPr>
            </w:pPr>
            <w:r w:rsidRPr="003D7B3B">
              <w:rPr>
                <w:szCs w:val="24"/>
                <w:lang w:eastAsia="fr-CA"/>
              </w:rPr>
              <w:t>Analyste en informatique pour</w:t>
            </w:r>
            <w:r w:rsidR="00FF36D9">
              <w:rPr>
                <w:szCs w:val="24"/>
                <w:lang w:eastAsia="fr-CA"/>
              </w:rPr>
              <w:t xml:space="preserve"> l’analyse, la gestion de projet,</w:t>
            </w:r>
            <w:r w:rsidRPr="003D7B3B">
              <w:rPr>
                <w:szCs w:val="24"/>
                <w:lang w:eastAsia="fr-CA"/>
              </w:rPr>
              <w:t xml:space="preserve"> </w:t>
            </w:r>
            <w:r w:rsidR="00FF36D9">
              <w:rPr>
                <w:szCs w:val="24"/>
                <w:lang w:eastAsia="fr-CA"/>
              </w:rPr>
              <w:t xml:space="preserve">l’extraction des données, le traitement </w:t>
            </w:r>
            <w:r>
              <w:rPr>
                <w:szCs w:val="24"/>
                <w:lang w:eastAsia="fr-CA"/>
              </w:rPr>
              <w:t>des</w:t>
            </w:r>
            <w:r w:rsidRPr="003D7B3B">
              <w:rPr>
                <w:szCs w:val="24"/>
                <w:lang w:eastAsia="fr-CA"/>
              </w:rPr>
              <w:t xml:space="preserve"> données </w:t>
            </w:r>
            <w:r>
              <w:rPr>
                <w:szCs w:val="24"/>
                <w:lang w:eastAsia="fr-CA"/>
              </w:rPr>
              <w:t>et de la conception de la plate-forme</w:t>
            </w:r>
            <w:r w:rsidR="00FF36D9">
              <w:rPr>
                <w:szCs w:val="24"/>
                <w:lang w:eastAsia="fr-CA"/>
              </w:rPr>
              <w:t>.</w:t>
            </w:r>
          </w:p>
          <w:p w14:paraId="1DA09BA1" w14:textId="14D805AC" w:rsidR="00D91852" w:rsidRDefault="00D91852" w:rsidP="00D91852">
            <w:pPr>
              <w:pStyle w:val="Textetableau"/>
              <w:numPr>
                <w:ilvl w:val="0"/>
                <w:numId w:val="18"/>
              </w:numPr>
              <w:spacing w:before="0" w:line="360" w:lineRule="auto"/>
              <w:rPr>
                <w:szCs w:val="24"/>
                <w:lang w:eastAsia="fr-CA"/>
              </w:rPr>
            </w:pPr>
            <w:r>
              <w:rPr>
                <w:szCs w:val="24"/>
                <w:lang w:eastAsia="fr-CA"/>
              </w:rPr>
              <w:t>Techniciens en informatique pour la création des tableaux de bord, la configuration des serveurs</w:t>
            </w:r>
            <w:r w:rsidR="00FF36D9">
              <w:rPr>
                <w:szCs w:val="24"/>
                <w:lang w:eastAsia="fr-CA"/>
              </w:rPr>
              <w:t>.</w:t>
            </w:r>
          </w:p>
          <w:p w14:paraId="78999BA2" w14:textId="60279139" w:rsidR="00D82E15" w:rsidRPr="003378D8" w:rsidRDefault="00D82E15" w:rsidP="00D82E15">
            <w:pPr>
              <w:pStyle w:val="Textetableau"/>
              <w:tabs>
                <w:tab w:val="left" w:pos="142"/>
              </w:tabs>
              <w:spacing w:before="0" w:line="240" w:lineRule="auto"/>
              <w:rPr>
                <w:sz w:val="22"/>
                <w:szCs w:val="22"/>
              </w:rPr>
            </w:pPr>
          </w:p>
        </w:tc>
      </w:tr>
    </w:tbl>
    <w:p w14:paraId="41BC3B1C" w14:textId="5EFDF4E7" w:rsidR="00D04A4C" w:rsidRDefault="00D04A4C" w:rsidP="00C456E2"/>
    <w:tbl>
      <w:tblPr>
        <w:tblW w:w="11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4"/>
      </w:tblGrid>
      <w:tr w:rsidR="00675A38" w:rsidRPr="00334CF6" w14:paraId="6968045A" w14:textId="77777777" w:rsidTr="00F330F8">
        <w:trPr>
          <w:trHeight w:val="313"/>
        </w:trPr>
        <w:tc>
          <w:tcPr>
            <w:tcW w:w="11052" w:type="dxa"/>
            <w:shd w:val="clear" w:color="auto" w:fill="8DB3E2" w:themeFill="text2" w:themeFillTint="66"/>
            <w:vAlign w:val="center"/>
          </w:tcPr>
          <w:p w14:paraId="104CB27C" w14:textId="0A57C537" w:rsidR="00675A38" w:rsidRPr="00334CF6" w:rsidRDefault="00675A38" w:rsidP="00F330F8">
            <w:pPr>
              <w:numPr>
                <w:ilvl w:val="0"/>
                <w:numId w:val="2"/>
              </w:numPr>
              <w:rPr>
                <w:rFonts w:ascii="Arial Narrow" w:hAnsi="Arial Narrow"/>
                <w:b/>
                <w:i/>
                <w:smallCaps/>
                <w:sz w:val="24"/>
                <w:szCs w:val="24"/>
              </w:rPr>
            </w:pPr>
            <w:r>
              <w:rPr>
                <w:rFonts w:ascii="Arial Narrow" w:hAnsi="Arial Narrow"/>
                <w:b/>
                <w:i/>
                <w:smallCaps/>
                <w:sz w:val="24"/>
                <w:szCs w:val="24"/>
              </w:rPr>
              <w:t>Impacts si le projet n’est pas réalisé</w:t>
            </w:r>
          </w:p>
        </w:tc>
      </w:tr>
      <w:tr w:rsidR="00675A38" w:rsidRPr="00334CF6" w14:paraId="58123879" w14:textId="77777777" w:rsidTr="00675A38">
        <w:trPr>
          <w:trHeight w:val="1348"/>
        </w:trPr>
        <w:tc>
          <w:tcPr>
            <w:tcW w:w="11052" w:type="dxa"/>
          </w:tcPr>
          <w:p w14:paraId="6BEF580F" w14:textId="4EE0BCAE" w:rsidR="00D91852" w:rsidRPr="00B71267" w:rsidRDefault="00D91852" w:rsidP="00D91852">
            <w:pPr>
              <w:pStyle w:val="Textetableau"/>
              <w:spacing w:before="0" w:line="360" w:lineRule="auto"/>
              <w:rPr>
                <w:szCs w:val="24"/>
                <w:lang w:eastAsia="fr-CA"/>
              </w:rPr>
            </w:pPr>
            <w:r w:rsidRPr="00F9339B">
              <w:rPr>
                <w:szCs w:val="24"/>
                <w:lang w:eastAsia="fr-CA"/>
              </w:rPr>
              <w:t xml:space="preserve">La réussite éducative et l'offre de service (programmes) sont deux </w:t>
            </w:r>
            <w:r w:rsidR="00DB2E5A">
              <w:rPr>
                <w:szCs w:val="24"/>
                <w:lang w:eastAsia="fr-CA"/>
              </w:rPr>
              <w:t>enjeux</w:t>
            </w:r>
            <w:r w:rsidRPr="00F9339B">
              <w:rPr>
                <w:szCs w:val="24"/>
                <w:lang w:eastAsia="fr-CA"/>
              </w:rPr>
              <w:t xml:space="preserve"> prioritaires de notre Plan stratégique 2012-2017.</w:t>
            </w:r>
            <w:r>
              <w:rPr>
                <w:szCs w:val="24"/>
                <w:lang w:eastAsia="fr-CA"/>
              </w:rPr>
              <w:t xml:space="preserve"> L</w:t>
            </w:r>
            <w:r w:rsidR="00FF36D9">
              <w:rPr>
                <w:szCs w:val="24"/>
                <w:lang w:eastAsia="fr-CA"/>
              </w:rPr>
              <w:t xml:space="preserve">a livraison de ce </w:t>
            </w:r>
            <w:r>
              <w:rPr>
                <w:szCs w:val="24"/>
                <w:lang w:eastAsia="fr-CA"/>
              </w:rPr>
              <w:t>projet facilitera grandement notre prise de décision pour les enjeux</w:t>
            </w:r>
            <w:r w:rsidR="00DB2E5A">
              <w:rPr>
                <w:szCs w:val="24"/>
                <w:lang w:eastAsia="fr-CA"/>
              </w:rPr>
              <w:t xml:space="preserve"> importants du plan de réussite et facilitera l’atteinte des objectifs stratégiques. </w:t>
            </w:r>
            <w:r>
              <w:rPr>
                <w:szCs w:val="24"/>
                <w:lang w:eastAsia="fr-CA"/>
              </w:rPr>
              <w:t xml:space="preserve"> </w:t>
            </w:r>
          </w:p>
          <w:p w14:paraId="4875DD94" w14:textId="6CC25433" w:rsidR="00675A38" w:rsidRPr="00D91852" w:rsidRDefault="00D91852" w:rsidP="00D91852">
            <w:pPr>
              <w:tabs>
                <w:tab w:val="left" w:pos="2970"/>
              </w:tabs>
              <w:rPr>
                <w:lang w:eastAsia="fr-FR"/>
              </w:rPr>
            </w:pPr>
            <w:r>
              <w:rPr>
                <w:lang w:eastAsia="fr-FR"/>
              </w:rPr>
              <w:tab/>
            </w:r>
          </w:p>
        </w:tc>
      </w:tr>
    </w:tbl>
    <w:p w14:paraId="16BCACB5" w14:textId="0CAEA58A" w:rsidR="009453B1" w:rsidRDefault="009453B1">
      <w:pPr>
        <w:widowControl/>
        <w:adjustRightInd/>
        <w:spacing w:line="240" w:lineRule="auto"/>
        <w:jc w:val="left"/>
        <w:textAlignment w:val="auto"/>
      </w:pPr>
    </w:p>
    <w:p w14:paraId="3F03B7CA" w14:textId="77777777" w:rsidR="00DB4734" w:rsidRDefault="00DB4734">
      <w:pPr>
        <w:widowControl/>
        <w:adjustRightInd/>
        <w:spacing w:line="240" w:lineRule="auto"/>
        <w:jc w:val="left"/>
        <w:textAlignment w:val="auto"/>
      </w:pPr>
      <w:bookmarkStart w:id="1" w:name="_GoBack"/>
      <w:bookmarkEnd w:id="1"/>
    </w:p>
    <w:tbl>
      <w:tblPr>
        <w:tblStyle w:val="Grilledutableau"/>
        <w:tblW w:w="11057" w:type="dxa"/>
        <w:tblInd w:w="-5" w:type="dxa"/>
        <w:tblLook w:val="04A0" w:firstRow="1" w:lastRow="0" w:firstColumn="1" w:lastColumn="0" w:noHBand="0" w:noVBand="1"/>
      </w:tblPr>
      <w:tblGrid>
        <w:gridCol w:w="1985"/>
        <w:gridCol w:w="4111"/>
        <w:gridCol w:w="1417"/>
        <w:gridCol w:w="3544"/>
      </w:tblGrid>
      <w:tr w:rsidR="009453B1" w14:paraId="169D79B3" w14:textId="77777777" w:rsidTr="00B07873">
        <w:tc>
          <w:tcPr>
            <w:tcW w:w="1985" w:type="dxa"/>
            <w:shd w:val="clear" w:color="auto" w:fill="8DB3E2" w:themeFill="text2" w:themeFillTint="66"/>
          </w:tcPr>
          <w:p w14:paraId="4EE67D3A" w14:textId="4BEDD5CE" w:rsidR="009453B1" w:rsidRPr="009453B1" w:rsidRDefault="009453B1">
            <w:pPr>
              <w:widowControl/>
              <w:adjustRightInd/>
              <w:spacing w:line="240" w:lineRule="auto"/>
              <w:jc w:val="left"/>
              <w:textAlignment w:val="auto"/>
              <w:rPr>
                <w:rFonts w:ascii="Arial Narrow" w:hAnsi="Arial Narrow"/>
                <w:b/>
                <w:i/>
                <w:sz w:val="24"/>
                <w:szCs w:val="24"/>
              </w:rPr>
            </w:pPr>
            <w:r w:rsidRPr="009453B1">
              <w:rPr>
                <w:rFonts w:ascii="Arial Narrow" w:hAnsi="Arial Narrow"/>
                <w:b/>
                <w:i/>
                <w:sz w:val="24"/>
                <w:szCs w:val="24"/>
              </w:rPr>
              <w:t>Complété par</w:t>
            </w:r>
          </w:p>
        </w:tc>
        <w:tc>
          <w:tcPr>
            <w:tcW w:w="4111" w:type="dxa"/>
          </w:tcPr>
          <w:p w14:paraId="7B5F00B8" w14:textId="2A537476" w:rsidR="009453B1" w:rsidRDefault="00D91852">
            <w:pPr>
              <w:widowControl/>
              <w:adjustRightInd/>
              <w:spacing w:line="240" w:lineRule="auto"/>
              <w:jc w:val="left"/>
              <w:textAlignment w:val="auto"/>
            </w:pPr>
            <w:r>
              <w:t>Joseph-Carl Théodat</w:t>
            </w:r>
          </w:p>
        </w:tc>
        <w:tc>
          <w:tcPr>
            <w:tcW w:w="1417" w:type="dxa"/>
            <w:shd w:val="clear" w:color="auto" w:fill="8DB3E2" w:themeFill="text2" w:themeFillTint="66"/>
          </w:tcPr>
          <w:p w14:paraId="06AB8D35" w14:textId="09B54A11" w:rsidR="009453B1" w:rsidRPr="009453B1" w:rsidRDefault="009453B1">
            <w:pPr>
              <w:widowControl/>
              <w:adjustRightInd/>
              <w:spacing w:line="240" w:lineRule="auto"/>
              <w:jc w:val="left"/>
              <w:textAlignment w:val="auto"/>
              <w:rPr>
                <w:rFonts w:ascii="Arial Narrow" w:hAnsi="Arial Narrow"/>
                <w:b/>
                <w:i/>
                <w:sz w:val="24"/>
                <w:szCs w:val="24"/>
              </w:rPr>
            </w:pPr>
            <w:r w:rsidRPr="009453B1">
              <w:rPr>
                <w:rFonts w:ascii="Arial Narrow" w:hAnsi="Arial Narrow"/>
                <w:b/>
                <w:i/>
                <w:sz w:val="24"/>
                <w:szCs w:val="24"/>
              </w:rPr>
              <w:t>Date</w:t>
            </w:r>
          </w:p>
        </w:tc>
        <w:tc>
          <w:tcPr>
            <w:tcW w:w="3544" w:type="dxa"/>
          </w:tcPr>
          <w:p w14:paraId="7E54CF31" w14:textId="5EA7958D" w:rsidR="009453B1" w:rsidRDefault="00D91852">
            <w:pPr>
              <w:widowControl/>
              <w:adjustRightInd/>
              <w:spacing w:line="240" w:lineRule="auto"/>
              <w:jc w:val="left"/>
              <w:textAlignment w:val="auto"/>
            </w:pPr>
            <w:r>
              <w:t>9 juin 2015</w:t>
            </w:r>
          </w:p>
        </w:tc>
      </w:tr>
      <w:tr w:rsidR="009453B1" w14:paraId="66B2018A" w14:textId="77777777" w:rsidTr="00B07873">
        <w:tc>
          <w:tcPr>
            <w:tcW w:w="1985" w:type="dxa"/>
            <w:tcBorders>
              <w:bottom w:val="single" w:sz="4" w:space="0" w:color="auto"/>
            </w:tcBorders>
            <w:shd w:val="clear" w:color="auto" w:fill="8DB3E2" w:themeFill="text2" w:themeFillTint="66"/>
          </w:tcPr>
          <w:p w14:paraId="325274E9" w14:textId="16AC0FA4" w:rsidR="009453B1" w:rsidRPr="009453B1" w:rsidRDefault="009453B1">
            <w:pPr>
              <w:widowControl/>
              <w:adjustRightInd/>
              <w:spacing w:line="240" w:lineRule="auto"/>
              <w:jc w:val="left"/>
              <w:textAlignment w:val="auto"/>
              <w:rPr>
                <w:rFonts w:ascii="Arial Narrow" w:hAnsi="Arial Narrow"/>
                <w:b/>
                <w:i/>
                <w:sz w:val="24"/>
                <w:szCs w:val="24"/>
              </w:rPr>
            </w:pPr>
            <w:r w:rsidRPr="009453B1">
              <w:rPr>
                <w:rFonts w:ascii="Arial Narrow" w:hAnsi="Arial Narrow"/>
                <w:b/>
                <w:i/>
                <w:sz w:val="24"/>
                <w:szCs w:val="24"/>
              </w:rPr>
              <w:t>Révisé par</w:t>
            </w:r>
          </w:p>
        </w:tc>
        <w:tc>
          <w:tcPr>
            <w:tcW w:w="4111" w:type="dxa"/>
          </w:tcPr>
          <w:p w14:paraId="205BE0EB" w14:textId="2DE9DD43" w:rsidR="009453B1" w:rsidRDefault="00A610F9">
            <w:pPr>
              <w:widowControl/>
              <w:adjustRightInd/>
              <w:spacing w:line="240" w:lineRule="auto"/>
              <w:jc w:val="left"/>
              <w:textAlignment w:val="auto"/>
            </w:pPr>
            <w:r>
              <w:t>Vuk Gojak</w:t>
            </w:r>
          </w:p>
        </w:tc>
        <w:tc>
          <w:tcPr>
            <w:tcW w:w="1417" w:type="dxa"/>
            <w:tcBorders>
              <w:bottom w:val="single" w:sz="4" w:space="0" w:color="auto"/>
            </w:tcBorders>
            <w:shd w:val="clear" w:color="auto" w:fill="8DB3E2" w:themeFill="text2" w:themeFillTint="66"/>
          </w:tcPr>
          <w:p w14:paraId="7FD05BC7" w14:textId="5F509D5B" w:rsidR="009453B1" w:rsidRPr="009453B1" w:rsidRDefault="009453B1">
            <w:pPr>
              <w:widowControl/>
              <w:adjustRightInd/>
              <w:spacing w:line="240" w:lineRule="auto"/>
              <w:jc w:val="left"/>
              <w:textAlignment w:val="auto"/>
              <w:rPr>
                <w:rFonts w:ascii="Arial Narrow" w:hAnsi="Arial Narrow"/>
                <w:b/>
                <w:i/>
                <w:sz w:val="24"/>
                <w:szCs w:val="24"/>
              </w:rPr>
            </w:pPr>
            <w:r w:rsidRPr="009453B1">
              <w:rPr>
                <w:rFonts w:ascii="Arial Narrow" w:hAnsi="Arial Narrow"/>
                <w:b/>
                <w:i/>
                <w:sz w:val="24"/>
                <w:szCs w:val="24"/>
              </w:rPr>
              <w:t>Date</w:t>
            </w:r>
          </w:p>
        </w:tc>
        <w:tc>
          <w:tcPr>
            <w:tcW w:w="3544" w:type="dxa"/>
          </w:tcPr>
          <w:p w14:paraId="775DDB46" w14:textId="7FDA1FB0" w:rsidR="009453B1" w:rsidRDefault="00A610F9">
            <w:pPr>
              <w:widowControl/>
              <w:adjustRightInd/>
              <w:spacing w:line="240" w:lineRule="auto"/>
              <w:jc w:val="left"/>
              <w:textAlignment w:val="auto"/>
            </w:pPr>
            <w:r>
              <w:t>11 juin 2015</w:t>
            </w:r>
          </w:p>
        </w:tc>
      </w:tr>
      <w:tr w:rsidR="00B07873" w14:paraId="37CE837F" w14:textId="77777777" w:rsidTr="00B07873">
        <w:tc>
          <w:tcPr>
            <w:tcW w:w="1985" w:type="dxa"/>
            <w:shd w:val="clear" w:color="auto" w:fill="8DB3E2" w:themeFill="text2" w:themeFillTint="66"/>
          </w:tcPr>
          <w:p w14:paraId="1293F358" w14:textId="77777777" w:rsidR="00B07873" w:rsidRPr="009453B1" w:rsidRDefault="00B07873" w:rsidP="00CA3FE1">
            <w:pPr>
              <w:widowControl/>
              <w:adjustRightInd/>
              <w:spacing w:line="240" w:lineRule="auto"/>
              <w:jc w:val="left"/>
              <w:textAlignment w:val="auto"/>
              <w:rPr>
                <w:rFonts w:ascii="Arial Narrow" w:hAnsi="Arial Narrow"/>
                <w:b/>
                <w:i/>
                <w:sz w:val="24"/>
                <w:szCs w:val="24"/>
              </w:rPr>
            </w:pPr>
            <w:r w:rsidRPr="009453B1">
              <w:rPr>
                <w:rFonts w:ascii="Arial Narrow" w:hAnsi="Arial Narrow"/>
                <w:b/>
                <w:i/>
                <w:sz w:val="24"/>
                <w:szCs w:val="24"/>
              </w:rPr>
              <w:t>Révisé par</w:t>
            </w:r>
          </w:p>
        </w:tc>
        <w:tc>
          <w:tcPr>
            <w:tcW w:w="4111" w:type="dxa"/>
          </w:tcPr>
          <w:p w14:paraId="50EB31B6" w14:textId="5101D24C" w:rsidR="00B07873" w:rsidRDefault="003E5F5F" w:rsidP="00CA3FE1">
            <w:pPr>
              <w:widowControl/>
              <w:adjustRightInd/>
              <w:spacing w:line="240" w:lineRule="auto"/>
              <w:jc w:val="left"/>
              <w:textAlignment w:val="auto"/>
            </w:pPr>
            <w:r>
              <w:t>Joseph-Carl Théodat</w:t>
            </w:r>
          </w:p>
        </w:tc>
        <w:tc>
          <w:tcPr>
            <w:tcW w:w="1417" w:type="dxa"/>
            <w:shd w:val="clear" w:color="auto" w:fill="8DB3E2" w:themeFill="text2" w:themeFillTint="66"/>
          </w:tcPr>
          <w:p w14:paraId="69DEFC8A" w14:textId="77777777" w:rsidR="00B07873" w:rsidRPr="009453B1" w:rsidRDefault="00B07873" w:rsidP="00CA3FE1">
            <w:pPr>
              <w:widowControl/>
              <w:adjustRightInd/>
              <w:spacing w:line="240" w:lineRule="auto"/>
              <w:jc w:val="left"/>
              <w:textAlignment w:val="auto"/>
              <w:rPr>
                <w:rFonts w:ascii="Arial Narrow" w:hAnsi="Arial Narrow"/>
                <w:b/>
                <w:i/>
                <w:sz w:val="24"/>
                <w:szCs w:val="24"/>
              </w:rPr>
            </w:pPr>
            <w:r w:rsidRPr="009453B1">
              <w:rPr>
                <w:rFonts w:ascii="Arial Narrow" w:hAnsi="Arial Narrow"/>
                <w:b/>
                <w:i/>
                <w:sz w:val="24"/>
                <w:szCs w:val="24"/>
              </w:rPr>
              <w:t>Date</w:t>
            </w:r>
          </w:p>
        </w:tc>
        <w:tc>
          <w:tcPr>
            <w:tcW w:w="3544" w:type="dxa"/>
          </w:tcPr>
          <w:p w14:paraId="2A8B29C7" w14:textId="4DED905D" w:rsidR="00B07873" w:rsidRDefault="003E5F5F" w:rsidP="00CA3FE1">
            <w:pPr>
              <w:widowControl/>
              <w:adjustRightInd/>
              <w:spacing w:line="240" w:lineRule="auto"/>
              <w:jc w:val="left"/>
              <w:textAlignment w:val="auto"/>
            </w:pPr>
            <w:r>
              <w:t>5 octobre 2015</w:t>
            </w:r>
          </w:p>
        </w:tc>
      </w:tr>
      <w:tr w:rsidR="00B07873" w14:paraId="0895B883" w14:textId="77777777" w:rsidTr="00B07873">
        <w:tc>
          <w:tcPr>
            <w:tcW w:w="1985" w:type="dxa"/>
            <w:shd w:val="clear" w:color="auto" w:fill="8DB3E2" w:themeFill="text2" w:themeFillTint="66"/>
          </w:tcPr>
          <w:p w14:paraId="08976E90" w14:textId="77777777" w:rsidR="00B07873" w:rsidRPr="009453B1" w:rsidRDefault="00B07873" w:rsidP="00CA3FE1">
            <w:pPr>
              <w:widowControl/>
              <w:adjustRightInd/>
              <w:spacing w:line="240" w:lineRule="auto"/>
              <w:jc w:val="left"/>
              <w:textAlignment w:val="auto"/>
              <w:rPr>
                <w:rFonts w:ascii="Arial Narrow" w:hAnsi="Arial Narrow"/>
                <w:b/>
                <w:i/>
                <w:sz w:val="24"/>
                <w:szCs w:val="24"/>
              </w:rPr>
            </w:pPr>
            <w:r w:rsidRPr="009453B1">
              <w:rPr>
                <w:rFonts w:ascii="Arial Narrow" w:hAnsi="Arial Narrow"/>
                <w:b/>
                <w:i/>
                <w:sz w:val="24"/>
                <w:szCs w:val="24"/>
              </w:rPr>
              <w:t>Révisé par</w:t>
            </w:r>
          </w:p>
        </w:tc>
        <w:tc>
          <w:tcPr>
            <w:tcW w:w="4111" w:type="dxa"/>
          </w:tcPr>
          <w:p w14:paraId="34795278" w14:textId="3B34652E" w:rsidR="00B07873" w:rsidRDefault="00A75A62" w:rsidP="00CA3FE1">
            <w:pPr>
              <w:widowControl/>
              <w:adjustRightInd/>
              <w:spacing w:line="240" w:lineRule="auto"/>
              <w:jc w:val="left"/>
              <w:textAlignment w:val="auto"/>
            </w:pPr>
            <w:r>
              <w:t>Comité de suivi</w:t>
            </w:r>
          </w:p>
        </w:tc>
        <w:tc>
          <w:tcPr>
            <w:tcW w:w="1417" w:type="dxa"/>
            <w:shd w:val="clear" w:color="auto" w:fill="8DB3E2" w:themeFill="text2" w:themeFillTint="66"/>
          </w:tcPr>
          <w:p w14:paraId="2D5D9C5D" w14:textId="77777777" w:rsidR="00B07873" w:rsidRPr="009453B1" w:rsidRDefault="00B07873" w:rsidP="00CA3FE1">
            <w:pPr>
              <w:widowControl/>
              <w:adjustRightInd/>
              <w:spacing w:line="240" w:lineRule="auto"/>
              <w:jc w:val="left"/>
              <w:textAlignment w:val="auto"/>
              <w:rPr>
                <w:rFonts w:ascii="Arial Narrow" w:hAnsi="Arial Narrow"/>
                <w:b/>
                <w:i/>
                <w:sz w:val="24"/>
                <w:szCs w:val="24"/>
              </w:rPr>
            </w:pPr>
            <w:r w:rsidRPr="009453B1">
              <w:rPr>
                <w:rFonts w:ascii="Arial Narrow" w:hAnsi="Arial Narrow"/>
                <w:b/>
                <w:i/>
                <w:sz w:val="24"/>
                <w:szCs w:val="24"/>
              </w:rPr>
              <w:t>Date</w:t>
            </w:r>
          </w:p>
        </w:tc>
        <w:tc>
          <w:tcPr>
            <w:tcW w:w="3544" w:type="dxa"/>
          </w:tcPr>
          <w:p w14:paraId="7B445C4C" w14:textId="641A7159" w:rsidR="00B07873" w:rsidRDefault="00A75A62" w:rsidP="00CA3FE1">
            <w:pPr>
              <w:widowControl/>
              <w:adjustRightInd/>
              <w:spacing w:line="240" w:lineRule="auto"/>
              <w:jc w:val="left"/>
              <w:textAlignment w:val="auto"/>
            </w:pPr>
            <w:r>
              <w:t>22 octobre 2015</w:t>
            </w:r>
          </w:p>
        </w:tc>
      </w:tr>
    </w:tbl>
    <w:p w14:paraId="33E478E0" w14:textId="49F7B0C1" w:rsidR="00B2458E" w:rsidRDefault="00B2458E" w:rsidP="006A674E">
      <w:pPr>
        <w:widowControl/>
        <w:adjustRightInd/>
        <w:spacing w:line="240" w:lineRule="auto"/>
        <w:jc w:val="left"/>
        <w:textAlignment w:val="auto"/>
      </w:pPr>
    </w:p>
    <w:p w14:paraId="23F246C7" w14:textId="45F2A7A5" w:rsidR="00DB4734" w:rsidRPr="00C94798" w:rsidRDefault="00DB4734" w:rsidP="00DB4734">
      <w:pPr>
        <w:widowControl/>
        <w:adjustRightInd/>
        <w:spacing w:line="240" w:lineRule="auto"/>
        <w:jc w:val="left"/>
        <w:textAlignment w:val="auto"/>
      </w:pPr>
    </w:p>
    <w:tbl>
      <w:tblPr>
        <w:tblStyle w:val="Grilledutableau"/>
        <w:tblW w:w="10773" w:type="dxa"/>
        <w:tblInd w:w="-5" w:type="dxa"/>
        <w:tblLook w:val="04A0" w:firstRow="1" w:lastRow="0" w:firstColumn="1" w:lastColumn="0" w:noHBand="0" w:noVBand="1"/>
      </w:tblPr>
      <w:tblGrid>
        <w:gridCol w:w="1985"/>
        <w:gridCol w:w="4111"/>
        <w:gridCol w:w="1417"/>
        <w:gridCol w:w="3260"/>
      </w:tblGrid>
      <w:tr w:rsidR="00DB4734" w14:paraId="2529E5DE" w14:textId="77777777" w:rsidTr="00F548ED">
        <w:tc>
          <w:tcPr>
            <w:tcW w:w="1985" w:type="dxa"/>
            <w:shd w:val="clear" w:color="auto" w:fill="8DB3E2" w:themeFill="text2" w:themeFillTint="66"/>
          </w:tcPr>
          <w:p w14:paraId="2091F379" w14:textId="77777777" w:rsidR="00DB4734" w:rsidRPr="001B0244" w:rsidRDefault="00DB4734" w:rsidP="00F548ED">
            <w:pPr>
              <w:rPr>
                <w:rFonts w:ascii="Arial Narrow" w:hAnsi="Arial Narrow"/>
                <w:b/>
                <w:sz w:val="24"/>
                <w:szCs w:val="24"/>
              </w:rPr>
            </w:pPr>
            <w:r w:rsidRPr="001B0244">
              <w:rPr>
                <w:rFonts w:ascii="Arial Narrow" w:hAnsi="Arial Narrow"/>
                <w:b/>
                <w:sz w:val="24"/>
                <w:szCs w:val="24"/>
              </w:rPr>
              <w:t>Approuvé par</w:t>
            </w:r>
          </w:p>
          <w:p w14:paraId="1A361EC2" w14:textId="77777777" w:rsidR="00DB4734" w:rsidRPr="001B0244" w:rsidRDefault="00DB4734" w:rsidP="00F548ED">
            <w:pPr>
              <w:rPr>
                <w:rFonts w:ascii="Arial Narrow" w:hAnsi="Arial Narrow"/>
                <w:b/>
                <w:sz w:val="24"/>
                <w:szCs w:val="24"/>
              </w:rPr>
            </w:pPr>
          </w:p>
          <w:p w14:paraId="2946BBFD" w14:textId="77777777" w:rsidR="00DB4734" w:rsidRPr="009453B1" w:rsidRDefault="00DB4734" w:rsidP="00F548ED">
            <w:pPr>
              <w:rPr>
                <w:rFonts w:ascii="Arial Narrow" w:hAnsi="Arial Narrow"/>
                <w:b/>
                <w:i/>
                <w:sz w:val="24"/>
                <w:szCs w:val="24"/>
              </w:rPr>
            </w:pPr>
            <w:r w:rsidRPr="001B0244">
              <w:rPr>
                <w:rFonts w:ascii="Arial Narrow" w:hAnsi="Arial Narrow"/>
                <w:b/>
                <w:sz w:val="24"/>
                <w:szCs w:val="24"/>
              </w:rPr>
              <w:t>Fonction</w:t>
            </w:r>
          </w:p>
        </w:tc>
        <w:tc>
          <w:tcPr>
            <w:tcW w:w="4111" w:type="dxa"/>
          </w:tcPr>
          <w:p w14:paraId="19A6A5A4" w14:textId="77777777" w:rsidR="00DB4734" w:rsidRDefault="00DB4734" w:rsidP="00F548ED"/>
        </w:tc>
        <w:tc>
          <w:tcPr>
            <w:tcW w:w="1417" w:type="dxa"/>
            <w:shd w:val="clear" w:color="auto" w:fill="8DB3E2" w:themeFill="text2" w:themeFillTint="66"/>
          </w:tcPr>
          <w:p w14:paraId="292D380E" w14:textId="77777777" w:rsidR="00DB4734" w:rsidRPr="001B0244" w:rsidRDefault="00DB4734" w:rsidP="00F548ED">
            <w:pPr>
              <w:rPr>
                <w:rFonts w:ascii="Arial Narrow" w:hAnsi="Arial Narrow"/>
                <w:b/>
                <w:sz w:val="24"/>
                <w:szCs w:val="24"/>
              </w:rPr>
            </w:pPr>
            <w:r>
              <w:rPr>
                <w:rFonts w:ascii="Arial Narrow" w:hAnsi="Arial Narrow"/>
                <w:b/>
                <w:sz w:val="24"/>
                <w:szCs w:val="24"/>
              </w:rPr>
              <w:t>Date</w:t>
            </w:r>
          </w:p>
        </w:tc>
        <w:tc>
          <w:tcPr>
            <w:tcW w:w="3260" w:type="dxa"/>
          </w:tcPr>
          <w:p w14:paraId="46CC42C2" w14:textId="77777777" w:rsidR="00DB4734" w:rsidRDefault="00DB4734" w:rsidP="00F548ED"/>
        </w:tc>
      </w:tr>
      <w:tr w:rsidR="00DB4734" w14:paraId="33950396" w14:textId="77777777" w:rsidTr="00F548ED">
        <w:tc>
          <w:tcPr>
            <w:tcW w:w="1985" w:type="dxa"/>
            <w:tcBorders>
              <w:bottom w:val="single" w:sz="4" w:space="0" w:color="auto"/>
            </w:tcBorders>
            <w:shd w:val="clear" w:color="auto" w:fill="8DB3E2" w:themeFill="text2" w:themeFillTint="66"/>
          </w:tcPr>
          <w:p w14:paraId="536443DF" w14:textId="77777777" w:rsidR="00DB4734" w:rsidRDefault="00DB4734" w:rsidP="00F548ED">
            <w:pPr>
              <w:rPr>
                <w:rFonts w:ascii="Arial Narrow" w:hAnsi="Arial Narrow"/>
                <w:b/>
                <w:sz w:val="24"/>
                <w:szCs w:val="24"/>
              </w:rPr>
            </w:pPr>
            <w:r w:rsidRPr="001B0244">
              <w:rPr>
                <w:rFonts w:ascii="Arial Narrow" w:hAnsi="Arial Narrow"/>
                <w:b/>
                <w:sz w:val="24"/>
                <w:szCs w:val="24"/>
              </w:rPr>
              <w:lastRenderedPageBreak/>
              <w:t>Approuvé par</w:t>
            </w:r>
          </w:p>
          <w:p w14:paraId="488CB421" w14:textId="77777777" w:rsidR="00DB4734" w:rsidRPr="001B0244" w:rsidRDefault="00DB4734" w:rsidP="00F548ED">
            <w:pPr>
              <w:rPr>
                <w:rFonts w:ascii="Arial Narrow" w:hAnsi="Arial Narrow"/>
                <w:b/>
                <w:sz w:val="24"/>
                <w:szCs w:val="24"/>
              </w:rPr>
            </w:pPr>
          </w:p>
          <w:p w14:paraId="58E721F7" w14:textId="77777777" w:rsidR="00DB4734" w:rsidRPr="001B0244" w:rsidRDefault="00DB4734" w:rsidP="00F548ED">
            <w:pPr>
              <w:rPr>
                <w:rFonts w:ascii="Arial Narrow" w:hAnsi="Arial Narrow"/>
                <w:b/>
                <w:sz w:val="24"/>
                <w:szCs w:val="24"/>
              </w:rPr>
            </w:pPr>
            <w:r w:rsidRPr="001B0244">
              <w:rPr>
                <w:rFonts w:ascii="Arial Narrow" w:hAnsi="Arial Narrow"/>
                <w:b/>
                <w:sz w:val="24"/>
                <w:szCs w:val="24"/>
              </w:rPr>
              <w:t>Fonction</w:t>
            </w:r>
          </w:p>
        </w:tc>
        <w:tc>
          <w:tcPr>
            <w:tcW w:w="4111" w:type="dxa"/>
          </w:tcPr>
          <w:p w14:paraId="360EE19D" w14:textId="77777777" w:rsidR="00DB4734" w:rsidRDefault="00DB4734" w:rsidP="00F548ED"/>
        </w:tc>
        <w:tc>
          <w:tcPr>
            <w:tcW w:w="1417" w:type="dxa"/>
            <w:tcBorders>
              <w:bottom w:val="single" w:sz="4" w:space="0" w:color="auto"/>
            </w:tcBorders>
            <w:shd w:val="clear" w:color="auto" w:fill="8DB3E2" w:themeFill="text2" w:themeFillTint="66"/>
          </w:tcPr>
          <w:p w14:paraId="73F2188D" w14:textId="77777777" w:rsidR="00DB4734" w:rsidRPr="001B0244" w:rsidRDefault="00DB4734" w:rsidP="00F548ED">
            <w:pPr>
              <w:rPr>
                <w:rFonts w:ascii="Arial Narrow" w:hAnsi="Arial Narrow"/>
                <w:b/>
                <w:sz w:val="24"/>
                <w:szCs w:val="24"/>
              </w:rPr>
            </w:pPr>
            <w:r w:rsidRPr="001B0244">
              <w:rPr>
                <w:rFonts w:ascii="Arial Narrow" w:hAnsi="Arial Narrow"/>
                <w:b/>
                <w:sz w:val="24"/>
                <w:szCs w:val="24"/>
              </w:rPr>
              <w:t>Date</w:t>
            </w:r>
          </w:p>
        </w:tc>
        <w:tc>
          <w:tcPr>
            <w:tcW w:w="3260" w:type="dxa"/>
          </w:tcPr>
          <w:p w14:paraId="29A4D53B" w14:textId="77777777" w:rsidR="00DB4734" w:rsidRDefault="00DB4734" w:rsidP="00F548ED"/>
        </w:tc>
      </w:tr>
      <w:tr w:rsidR="00DB4734" w14:paraId="00BB09CC" w14:textId="77777777" w:rsidTr="00F548ED">
        <w:tc>
          <w:tcPr>
            <w:tcW w:w="1985" w:type="dxa"/>
            <w:shd w:val="clear" w:color="auto" w:fill="8DB3E2" w:themeFill="text2" w:themeFillTint="66"/>
          </w:tcPr>
          <w:p w14:paraId="76B77272" w14:textId="77777777" w:rsidR="00DB4734" w:rsidRPr="001B0244" w:rsidRDefault="00DB4734" w:rsidP="00F548ED">
            <w:pPr>
              <w:rPr>
                <w:rFonts w:ascii="Arial Narrow" w:hAnsi="Arial Narrow"/>
                <w:b/>
                <w:sz w:val="24"/>
                <w:szCs w:val="24"/>
              </w:rPr>
            </w:pPr>
            <w:r w:rsidRPr="001B0244">
              <w:rPr>
                <w:rFonts w:ascii="Arial Narrow" w:hAnsi="Arial Narrow"/>
                <w:b/>
                <w:sz w:val="24"/>
                <w:szCs w:val="24"/>
              </w:rPr>
              <w:t>Approuvé par</w:t>
            </w:r>
          </w:p>
          <w:p w14:paraId="76AE8143" w14:textId="77777777" w:rsidR="00DB4734" w:rsidRPr="001B0244" w:rsidRDefault="00DB4734" w:rsidP="00F548ED">
            <w:pPr>
              <w:rPr>
                <w:rFonts w:ascii="Arial Narrow" w:hAnsi="Arial Narrow"/>
                <w:b/>
                <w:sz w:val="24"/>
                <w:szCs w:val="24"/>
              </w:rPr>
            </w:pPr>
          </w:p>
          <w:p w14:paraId="1FA1DF4D" w14:textId="77777777" w:rsidR="00DB4734" w:rsidRPr="001B0244" w:rsidRDefault="00DB4734" w:rsidP="00F548ED">
            <w:pPr>
              <w:rPr>
                <w:rFonts w:ascii="Arial Narrow" w:hAnsi="Arial Narrow"/>
                <w:b/>
                <w:sz w:val="24"/>
                <w:szCs w:val="24"/>
              </w:rPr>
            </w:pPr>
            <w:r w:rsidRPr="001B0244">
              <w:rPr>
                <w:rFonts w:ascii="Arial Narrow" w:hAnsi="Arial Narrow"/>
                <w:b/>
                <w:sz w:val="24"/>
                <w:szCs w:val="24"/>
              </w:rPr>
              <w:t>Fonction</w:t>
            </w:r>
          </w:p>
        </w:tc>
        <w:tc>
          <w:tcPr>
            <w:tcW w:w="4111" w:type="dxa"/>
          </w:tcPr>
          <w:p w14:paraId="20005F79" w14:textId="77777777" w:rsidR="00DB4734" w:rsidRDefault="00DB4734" w:rsidP="00F548ED"/>
        </w:tc>
        <w:tc>
          <w:tcPr>
            <w:tcW w:w="1417" w:type="dxa"/>
            <w:shd w:val="clear" w:color="auto" w:fill="8DB3E2" w:themeFill="text2" w:themeFillTint="66"/>
          </w:tcPr>
          <w:p w14:paraId="495B57E8" w14:textId="77777777" w:rsidR="00DB4734" w:rsidRPr="001B0244" w:rsidRDefault="00DB4734" w:rsidP="00F548ED">
            <w:pPr>
              <w:rPr>
                <w:rFonts w:ascii="Arial Narrow" w:hAnsi="Arial Narrow"/>
                <w:b/>
                <w:sz w:val="24"/>
                <w:szCs w:val="24"/>
              </w:rPr>
            </w:pPr>
            <w:r w:rsidRPr="001B0244">
              <w:rPr>
                <w:rFonts w:ascii="Arial Narrow" w:hAnsi="Arial Narrow"/>
                <w:b/>
                <w:sz w:val="24"/>
                <w:szCs w:val="24"/>
              </w:rPr>
              <w:t>Date</w:t>
            </w:r>
          </w:p>
        </w:tc>
        <w:tc>
          <w:tcPr>
            <w:tcW w:w="3260" w:type="dxa"/>
          </w:tcPr>
          <w:p w14:paraId="50484CE7" w14:textId="77777777" w:rsidR="00DB4734" w:rsidRDefault="00DB4734" w:rsidP="00F548ED"/>
        </w:tc>
      </w:tr>
      <w:tr w:rsidR="00DB4734" w14:paraId="53541ECA" w14:textId="77777777" w:rsidTr="00F548ED">
        <w:tc>
          <w:tcPr>
            <w:tcW w:w="1985" w:type="dxa"/>
            <w:shd w:val="clear" w:color="auto" w:fill="8DB3E2" w:themeFill="text2" w:themeFillTint="66"/>
          </w:tcPr>
          <w:p w14:paraId="22737C5A" w14:textId="77777777" w:rsidR="00DB4734" w:rsidRPr="001B0244" w:rsidRDefault="00DB4734" w:rsidP="00F548ED">
            <w:pPr>
              <w:rPr>
                <w:rFonts w:ascii="Arial Narrow" w:hAnsi="Arial Narrow"/>
                <w:b/>
                <w:sz w:val="24"/>
                <w:szCs w:val="24"/>
              </w:rPr>
            </w:pPr>
            <w:r w:rsidRPr="001B0244">
              <w:rPr>
                <w:rFonts w:ascii="Arial Narrow" w:hAnsi="Arial Narrow"/>
                <w:b/>
                <w:sz w:val="24"/>
                <w:szCs w:val="24"/>
              </w:rPr>
              <w:t>Approuvé par</w:t>
            </w:r>
          </w:p>
          <w:p w14:paraId="437646BD" w14:textId="77777777" w:rsidR="00DB4734" w:rsidRPr="001B0244" w:rsidRDefault="00DB4734" w:rsidP="00F548ED">
            <w:pPr>
              <w:rPr>
                <w:rFonts w:ascii="Arial Narrow" w:hAnsi="Arial Narrow"/>
                <w:b/>
                <w:sz w:val="24"/>
                <w:szCs w:val="24"/>
              </w:rPr>
            </w:pPr>
          </w:p>
          <w:p w14:paraId="2B848EED" w14:textId="77777777" w:rsidR="00DB4734" w:rsidRPr="001B0244" w:rsidRDefault="00DB4734" w:rsidP="00F548ED">
            <w:pPr>
              <w:rPr>
                <w:rFonts w:ascii="Arial Narrow" w:hAnsi="Arial Narrow"/>
                <w:b/>
                <w:sz w:val="24"/>
                <w:szCs w:val="24"/>
              </w:rPr>
            </w:pPr>
            <w:r w:rsidRPr="001B0244">
              <w:rPr>
                <w:rFonts w:ascii="Arial Narrow" w:hAnsi="Arial Narrow"/>
                <w:b/>
                <w:sz w:val="24"/>
                <w:szCs w:val="24"/>
              </w:rPr>
              <w:t>Fonction</w:t>
            </w:r>
          </w:p>
        </w:tc>
        <w:tc>
          <w:tcPr>
            <w:tcW w:w="4111" w:type="dxa"/>
          </w:tcPr>
          <w:p w14:paraId="176BD631" w14:textId="77777777" w:rsidR="00DB4734" w:rsidRDefault="00DB4734" w:rsidP="00F548ED"/>
        </w:tc>
        <w:tc>
          <w:tcPr>
            <w:tcW w:w="1417" w:type="dxa"/>
            <w:shd w:val="clear" w:color="auto" w:fill="8DB3E2" w:themeFill="text2" w:themeFillTint="66"/>
          </w:tcPr>
          <w:p w14:paraId="1F04E334" w14:textId="77777777" w:rsidR="00DB4734" w:rsidRPr="001B0244" w:rsidRDefault="00DB4734" w:rsidP="00F548ED">
            <w:pPr>
              <w:rPr>
                <w:rFonts w:ascii="Arial Narrow" w:hAnsi="Arial Narrow"/>
                <w:b/>
                <w:sz w:val="24"/>
                <w:szCs w:val="24"/>
              </w:rPr>
            </w:pPr>
            <w:r w:rsidRPr="001B0244">
              <w:rPr>
                <w:rFonts w:ascii="Arial Narrow" w:hAnsi="Arial Narrow"/>
                <w:b/>
                <w:sz w:val="24"/>
                <w:szCs w:val="24"/>
              </w:rPr>
              <w:t>Date</w:t>
            </w:r>
          </w:p>
        </w:tc>
        <w:tc>
          <w:tcPr>
            <w:tcW w:w="3260" w:type="dxa"/>
          </w:tcPr>
          <w:p w14:paraId="198D0DB9" w14:textId="77777777" w:rsidR="00DB4734" w:rsidRDefault="00DB4734" w:rsidP="00F548ED"/>
        </w:tc>
      </w:tr>
      <w:tr w:rsidR="00DB4734" w14:paraId="0C5620D7" w14:textId="77777777" w:rsidTr="00F548ED">
        <w:tc>
          <w:tcPr>
            <w:tcW w:w="1985" w:type="dxa"/>
            <w:shd w:val="clear" w:color="auto" w:fill="8DB3E2" w:themeFill="text2" w:themeFillTint="66"/>
          </w:tcPr>
          <w:p w14:paraId="5D2E0825" w14:textId="77777777" w:rsidR="00DB4734" w:rsidRPr="001B0244" w:rsidRDefault="00DB4734" w:rsidP="00F548ED">
            <w:pPr>
              <w:rPr>
                <w:rFonts w:ascii="Arial Narrow" w:hAnsi="Arial Narrow"/>
                <w:b/>
                <w:sz w:val="24"/>
                <w:szCs w:val="24"/>
              </w:rPr>
            </w:pPr>
            <w:r w:rsidRPr="001B0244">
              <w:rPr>
                <w:rFonts w:ascii="Arial Narrow" w:hAnsi="Arial Narrow"/>
                <w:b/>
                <w:sz w:val="24"/>
                <w:szCs w:val="24"/>
              </w:rPr>
              <w:t>Approuvé par</w:t>
            </w:r>
          </w:p>
          <w:p w14:paraId="49FB4856" w14:textId="77777777" w:rsidR="00DB4734" w:rsidRPr="001B0244" w:rsidRDefault="00DB4734" w:rsidP="00F548ED">
            <w:pPr>
              <w:rPr>
                <w:rFonts w:ascii="Arial Narrow" w:hAnsi="Arial Narrow"/>
                <w:b/>
                <w:sz w:val="24"/>
                <w:szCs w:val="24"/>
              </w:rPr>
            </w:pPr>
          </w:p>
          <w:p w14:paraId="4812DD5D" w14:textId="77777777" w:rsidR="00DB4734" w:rsidRPr="001B0244" w:rsidRDefault="00DB4734" w:rsidP="00F548ED">
            <w:pPr>
              <w:rPr>
                <w:rFonts w:ascii="Arial Narrow" w:hAnsi="Arial Narrow"/>
                <w:b/>
                <w:sz w:val="24"/>
                <w:szCs w:val="24"/>
              </w:rPr>
            </w:pPr>
            <w:r w:rsidRPr="001B0244">
              <w:rPr>
                <w:rFonts w:ascii="Arial Narrow" w:hAnsi="Arial Narrow"/>
                <w:b/>
                <w:sz w:val="24"/>
                <w:szCs w:val="24"/>
              </w:rPr>
              <w:t>Fonction</w:t>
            </w:r>
          </w:p>
        </w:tc>
        <w:tc>
          <w:tcPr>
            <w:tcW w:w="4111" w:type="dxa"/>
          </w:tcPr>
          <w:p w14:paraId="16C315A0" w14:textId="77777777" w:rsidR="00DB4734" w:rsidRDefault="00DB4734" w:rsidP="00F548ED"/>
        </w:tc>
        <w:tc>
          <w:tcPr>
            <w:tcW w:w="1417" w:type="dxa"/>
            <w:shd w:val="clear" w:color="auto" w:fill="8DB3E2" w:themeFill="text2" w:themeFillTint="66"/>
          </w:tcPr>
          <w:p w14:paraId="5521509F" w14:textId="77777777" w:rsidR="00DB4734" w:rsidRPr="001B0244" w:rsidRDefault="00DB4734" w:rsidP="00F548ED">
            <w:pPr>
              <w:rPr>
                <w:rFonts w:ascii="Arial Narrow" w:hAnsi="Arial Narrow"/>
                <w:b/>
                <w:sz w:val="24"/>
                <w:szCs w:val="24"/>
              </w:rPr>
            </w:pPr>
            <w:r>
              <w:rPr>
                <w:rFonts w:ascii="Arial Narrow" w:hAnsi="Arial Narrow"/>
                <w:b/>
                <w:sz w:val="24"/>
                <w:szCs w:val="24"/>
              </w:rPr>
              <w:t>Date</w:t>
            </w:r>
          </w:p>
        </w:tc>
        <w:tc>
          <w:tcPr>
            <w:tcW w:w="3260" w:type="dxa"/>
          </w:tcPr>
          <w:p w14:paraId="7A1ED81F" w14:textId="77777777" w:rsidR="00DB4734" w:rsidRDefault="00DB4734" w:rsidP="00F548ED"/>
        </w:tc>
      </w:tr>
      <w:tr w:rsidR="00DB4734" w14:paraId="6C59B6DB" w14:textId="77777777" w:rsidTr="00F548ED">
        <w:tc>
          <w:tcPr>
            <w:tcW w:w="1985" w:type="dxa"/>
            <w:shd w:val="clear" w:color="auto" w:fill="8DB3E2" w:themeFill="text2" w:themeFillTint="66"/>
          </w:tcPr>
          <w:p w14:paraId="5F368A15" w14:textId="77777777" w:rsidR="00DB4734" w:rsidRPr="001B0244" w:rsidRDefault="00DB4734" w:rsidP="00F548ED">
            <w:pPr>
              <w:rPr>
                <w:rFonts w:ascii="Arial Narrow" w:hAnsi="Arial Narrow"/>
                <w:b/>
                <w:sz w:val="24"/>
                <w:szCs w:val="24"/>
              </w:rPr>
            </w:pPr>
            <w:r w:rsidRPr="001B0244">
              <w:rPr>
                <w:rFonts w:ascii="Arial Narrow" w:hAnsi="Arial Narrow"/>
                <w:b/>
                <w:sz w:val="24"/>
                <w:szCs w:val="24"/>
              </w:rPr>
              <w:t>Approuvé par</w:t>
            </w:r>
          </w:p>
          <w:p w14:paraId="4A5C2763" w14:textId="77777777" w:rsidR="00DB4734" w:rsidRPr="001B0244" w:rsidRDefault="00DB4734" w:rsidP="00F548ED">
            <w:pPr>
              <w:rPr>
                <w:rFonts w:ascii="Arial Narrow" w:hAnsi="Arial Narrow"/>
                <w:b/>
                <w:sz w:val="24"/>
                <w:szCs w:val="24"/>
              </w:rPr>
            </w:pPr>
          </w:p>
          <w:p w14:paraId="4C5FE00C" w14:textId="77777777" w:rsidR="00DB4734" w:rsidRPr="001B0244" w:rsidRDefault="00DB4734" w:rsidP="00F548ED">
            <w:pPr>
              <w:rPr>
                <w:rFonts w:ascii="Arial Narrow" w:hAnsi="Arial Narrow"/>
                <w:b/>
                <w:sz w:val="24"/>
                <w:szCs w:val="24"/>
              </w:rPr>
            </w:pPr>
            <w:r w:rsidRPr="001B0244">
              <w:rPr>
                <w:rFonts w:ascii="Arial Narrow" w:hAnsi="Arial Narrow"/>
                <w:b/>
                <w:sz w:val="24"/>
                <w:szCs w:val="24"/>
              </w:rPr>
              <w:t>Fonction</w:t>
            </w:r>
          </w:p>
        </w:tc>
        <w:tc>
          <w:tcPr>
            <w:tcW w:w="4111" w:type="dxa"/>
          </w:tcPr>
          <w:p w14:paraId="15231975" w14:textId="77777777" w:rsidR="00DB4734" w:rsidRDefault="00DB4734" w:rsidP="00F548ED"/>
        </w:tc>
        <w:tc>
          <w:tcPr>
            <w:tcW w:w="1417" w:type="dxa"/>
            <w:shd w:val="clear" w:color="auto" w:fill="8DB3E2" w:themeFill="text2" w:themeFillTint="66"/>
          </w:tcPr>
          <w:p w14:paraId="7E9462F5" w14:textId="77777777" w:rsidR="00DB4734" w:rsidRDefault="00DB4734" w:rsidP="00F548ED">
            <w:pPr>
              <w:rPr>
                <w:rFonts w:ascii="Arial Narrow" w:hAnsi="Arial Narrow"/>
                <w:b/>
                <w:sz w:val="24"/>
                <w:szCs w:val="24"/>
              </w:rPr>
            </w:pPr>
            <w:r>
              <w:rPr>
                <w:rFonts w:ascii="Arial Narrow" w:hAnsi="Arial Narrow"/>
                <w:b/>
                <w:sz w:val="24"/>
                <w:szCs w:val="24"/>
              </w:rPr>
              <w:t>Date</w:t>
            </w:r>
          </w:p>
        </w:tc>
        <w:tc>
          <w:tcPr>
            <w:tcW w:w="3260" w:type="dxa"/>
          </w:tcPr>
          <w:p w14:paraId="1DA55FD2" w14:textId="77777777" w:rsidR="00DB4734" w:rsidRDefault="00DB4734" w:rsidP="00F548ED"/>
        </w:tc>
      </w:tr>
      <w:tr w:rsidR="00DB4734" w14:paraId="6BA378FD" w14:textId="77777777" w:rsidTr="00F548ED">
        <w:tc>
          <w:tcPr>
            <w:tcW w:w="1985" w:type="dxa"/>
            <w:shd w:val="clear" w:color="auto" w:fill="8DB3E2" w:themeFill="text2" w:themeFillTint="66"/>
          </w:tcPr>
          <w:p w14:paraId="48C8D8E8" w14:textId="77777777" w:rsidR="00DB4734" w:rsidRPr="001B0244" w:rsidRDefault="00DB4734" w:rsidP="00F548ED">
            <w:pPr>
              <w:rPr>
                <w:rFonts w:ascii="Arial Narrow" w:hAnsi="Arial Narrow"/>
                <w:b/>
                <w:sz w:val="24"/>
                <w:szCs w:val="24"/>
              </w:rPr>
            </w:pPr>
            <w:r w:rsidRPr="001B0244">
              <w:rPr>
                <w:rFonts w:ascii="Arial Narrow" w:hAnsi="Arial Narrow"/>
                <w:b/>
                <w:sz w:val="24"/>
                <w:szCs w:val="24"/>
              </w:rPr>
              <w:t>Approuvé par</w:t>
            </w:r>
          </w:p>
          <w:p w14:paraId="5C36251B" w14:textId="77777777" w:rsidR="00DB4734" w:rsidRPr="001B0244" w:rsidRDefault="00DB4734" w:rsidP="00F548ED">
            <w:pPr>
              <w:rPr>
                <w:rFonts w:ascii="Arial Narrow" w:hAnsi="Arial Narrow"/>
                <w:b/>
                <w:sz w:val="24"/>
                <w:szCs w:val="24"/>
              </w:rPr>
            </w:pPr>
          </w:p>
          <w:p w14:paraId="243A5B12" w14:textId="77777777" w:rsidR="00DB4734" w:rsidRPr="001B0244" w:rsidRDefault="00DB4734" w:rsidP="00F548ED">
            <w:pPr>
              <w:rPr>
                <w:rFonts w:ascii="Arial Narrow" w:hAnsi="Arial Narrow"/>
                <w:b/>
                <w:sz w:val="24"/>
                <w:szCs w:val="24"/>
              </w:rPr>
            </w:pPr>
            <w:r w:rsidRPr="001B0244">
              <w:rPr>
                <w:rFonts w:ascii="Arial Narrow" w:hAnsi="Arial Narrow"/>
                <w:b/>
                <w:sz w:val="24"/>
                <w:szCs w:val="24"/>
              </w:rPr>
              <w:t>Fonction</w:t>
            </w:r>
          </w:p>
        </w:tc>
        <w:tc>
          <w:tcPr>
            <w:tcW w:w="4111" w:type="dxa"/>
          </w:tcPr>
          <w:p w14:paraId="6DC48858" w14:textId="77777777" w:rsidR="00DB4734" w:rsidRDefault="00DB4734" w:rsidP="00F548ED"/>
        </w:tc>
        <w:tc>
          <w:tcPr>
            <w:tcW w:w="1417" w:type="dxa"/>
            <w:shd w:val="clear" w:color="auto" w:fill="8DB3E2" w:themeFill="text2" w:themeFillTint="66"/>
          </w:tcPr>
          <w:p w14:paraId="27AF8AC3" w14:textId="77777777" w:rsidR="00DB4734" w:rsidRDefault="00DB4734" w:rsidP="00F548ED">
            <w:pPr>
              <w:rPr>
                <w:rFonts w:ascii="Arial Narrow" w:hAnsi="Arial Narrow"/>
                <w:b/>
                <w:sz w:val="24"/>
                <w:szCs w:val="24"/>
              </w:rPr>
            </w:pPr>
            <w:r>
              <w:rPr>
                <w:rFonts w:ascii="Arial Narrow" w:hAnsi="Arial Narrow"/>
                <w:b/>
                <w:sz w:val="24"/>
                <w:szCs w:val="24"/>
              </w:rPr>
              <w:t>Date</w:t>
            </w:r>
          </w:p>
        </w:tc>
        <w:tc>
          <w:tcPr>
            <w:tcW w:w="3260" w:type="dxa"/>
          </w:tcPr>
          <w:p w14:paraId="146B18CF" w14:textId="77777777" w:rsidR="00DB4734" w:rsidRDefault="00DB4734" w:rsidP="00F548ED"/>
        </w:tc>
      </w:tr>
    </w:tbl>
    <w:p w14:paraId="79658029" w14:textId="77777777" w:rsidR="00DB4734" w:rsidRPr="00C94798" w:rsidRDefault="00DB4734" w:rsidP="00DB4734">
      <w:pPr>
        <w:spacing w:line="360" w:lineRule="auto"/>
      </w:pPr>
    </w:p>
    <w:p w14:paraId="49FBE00D" w14:textId="77777777" w:rsidR="00DB4734" w:rsidRDefault="00DB4734" w:rsidP="006A674E">
      <w:pPr>
        <w:widowControl/>
        <w:adjustRightInd/>
        <w:spacing w:line="240" w:lineRule="auto"/>
        <w:jc w:val="left"/>
        <w:textAlignment w:val="auto"/>
      </w:pPr>
    </w:p>
    <w:sectPr w:rsidR="00DB4734" w:rsidSect="007E39D8">
      <w:headerReference w:type="default" r:id="rId8"/>
      <w:footerReference w:type="default" r:id="rId9"/>
      <w:headerReference w:type="first" r:id="rId10"/>
      <w:pgSz w:w="12240" w:h="15840"/>
      <w:pgMar w:top="1135" w:right="758" w:bottom="993" w:left="709" w:header="340"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99BA7" w14:textId="77777777" w:rsidR="008238AF" w:rsidRDefault="008238AF">
      <w:pPr>
        <w:spacing w:line="240" w:lineRule="auto"/>
      </w:pPr>
      <w:r>
        <w:separator/>
      </w:r>
    </w:p>
  </w:endnote>
  <w:endnote w:type="continuationSeparator" w:id="0">
    <w:p w14:paraId="78999BA8" w14:textId="77777777" w:rsidR="008238AF" w:rsidRDefault="008238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99BAB" w14:textId="77777777" w:rsidR="00743596" w:rsidRDefault="004D75ED">
    <w:pPr>
      <w:pStyle w:val="Pieddepage"/>
    </w:pPr>
    <w:r>
      <w:fldChar w:fldCharType="begin"/>
    </w:r>
    <w:r>
      <w:instrText xml:space="preserve"> PAGE   \* MERGEFORMAT </w:instrText>
    </w:r>
    <w:r>
      <w:fldChar w:fldCharType="separate"/>
    </w:r>
    <w:r w:rsidR="00DB4734">
      <w:rPr>
        <w:noProof/>
      </w:rPr>
      <w:t>4</w:t>
    </w:r>
    <w:r>
      <w:rPr>
        <w:noProof/>
      </w:rPr>
      <w:fldChar w:fldCharType="end"/>
    </w:r>
  </w:p>
  <w:p w14:paraId="78999BAC" w14:textId="77777777" w:rsidR="00743596" w:rsidRDefault="00743596">
    <w:pPr>
      <w:pStyle w:val="Pieddepage"/>
    </w:pPr>
  </w:p>
  <w:p w14:paraId="74502B98" w14:textId="77777777" w:rsidR="00DC3875" w:rsidRDefault="00DC3875"/>
  <w:p w14:paraId="71F7FFEB" w14:textId="77777777" w:rsidR="00DC3875" w:rsidRDefault="00DC38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99BA5" w14:textId="77777777" w:rsidR="008238AF" w:rsidRDefault="008238AF">
      <w:pPr>
        <w:spacing w:line="240" w:lineRule="auto"/>
      </w:pPr>
      <w:r>
        <w:separator/>
      </w:r>
    </w:p>
  </w:footnote>
  <w:footnote w:type="continuationSeparator" w:id="0">
    <w:p w14:paraId="78999BA6" w14:textId="77777777" w:rsidR="008238AF" w:rsidRDefault="008238A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99BA9" w14:textId="3232797E" w:rsidR="00743596" w:rsidRDefault="00167EA7" w:rsidP="00CF64BF">
    <w:pPr>
      <w:pStyle w:val="En-tte"/>
      <w:tabs>
        <w:tab w:val="clear" w:pos="4320"/>
        <w:tab w:val="clear" w:pos="8640"/>
        <w:tab w:val="right" w:pos="12780"/>
      </w:tabs>
      <w:rPr>
        <w:rFonts w:ascii="Arial Narrow" w:hAnsi="Arial Narrow"/>
        <w:i/>
        <w:sz w:val="20"/>
        <w:szCs w:val="20"/>
      </w:rPr>
    </w:pPr>
    <w:r>
      <w:rPr>
        <w:rFonts w:ascii="Arial Narrow" w:hAnsi="Arial Narrow"/>
        <w:i/>
        <w:sz w:val="20"/>
        <w:szCs w:val="20"/>
      </w:rPr>
      <w:t>Fiche de projet</w:t>
    </w:r>
    <w:r w:rsidR="00743596">
      <w:rPr>
        <w:rFonts w:ascii="Arial Narrow" w:hAnsi="Arial Narrow"/>
        <w:i/>
        <w:sz w:val="20"/>
        <w:szCs w:val="20"/>
      </w:rPr>
      <w:t xml:space="preserve"> </w:t>
    </w:r>
    <w:r w:rsidR="00743596">
      <w:rPr>
        <w:rFonts w:ascii="Arial Narrow" w:hAnsi="Arial Narrow"/>
        <w:i/>
        <w:sz w:val="20"/>
        <w:szCs w:val="20"/>
      </w:rPr>
      <w:tab/>
    </w:r>
  </w:p>
  <w:p w14:paraId="78999BAA" w14:textId="77777777" w:rsidR="00743596" w:rsidRPr="0067143C" w:rsidRDefault="00743596" w:rsidP="00D52669">
    <w:pPr>
      <w:pStyle w:val="En-tte"/>
      <w:pBdr>
        <w:top w:val="single" w:sz="4" w:space="1" w:color="auto"/>
      </w:pBdr>
      <w:tabs>
        <w:tab w:val="clear" w:pos="8640"/>
        <w:tab w:val="right" w:pos="12780"/>
      </w:tabs>
      <w:rPr>
        <w:rFonts w:ascii="Arial Narrow" w:hAnsi="Arial Narrow"/>
        <w:i/>
        <w:sz w:val="20"/>
        <w:szCs w:val="20"/>
      </w:rPr>
    </w:pPr>
  </w:p>
  <w:p w14:paraId="495705A1" w14:textId="77777777" w:rsidR="00DC3875" w:rsidRDefault="00DC3875"/>
  <w:p w14:paraId="39F51CD8" w14:textId="77777777" w:rsidR="00DC3875" w:rsidRDefault="00DC387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4273E" w14:textId="77777777" w:rsidR="007E39D8" w:rsidRDefault="007E39D8">
    <w:pPr>
      <w:pStyle w:val="En-tte"/>
    </w:pPr>
  </w:p>
  <w:p w14:paraId="65D22B02" w14:textId="078F3C42" w:rsidR="007E39D8" w:rsidRDefault="007E39D8">
    <w:pPr>
      <w:pStyle w:val="En-tte"/>
    </w:pPr>
    <w:r>
      <w:rPr>
        <w:noProof/>
      </w:rPr>
      <w:drawing>
        <wp:inline distT="0" distB="0" distL="0" distR="0" wp14:anchorId="1D0764CE" wp14:editId="50FE7084">
          <wp:extent cx="2645664" cy="1392936"/>
          <wp:effectExtent l="0" t="0" r="254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OLLEEGE C@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45664" cy="1392936"/>
                  </a:xfrm>
                  <a:prstGeom prst="rect">
                    <a:avLst/>
                  </a:prstGeom>
                </pic:spPr>
              </pic:pic>
            </a:graphicData>
          </a:graphic>
        </wp:inline>
      </w:drawing>
    </w:r>
  </w:p>
  <w:p w14:paraId="147DEFC5" w14:textId="77777777" w:rsidR="007E39D8" w:rsidRDefault="007E39D8">
    <w:pPr>
      <w:pStyle w:val="En-tte"/>
    </w:pPr>
  </w:p>
  <w:p w14:paraId="78999BAD" w14:textId="4AC8CD6F" w:rsidR="00743596" w:rsidRDefault="004D75ED">
    <w:pPr>
      <w:pStyle w:val="En-tte"/>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F174968E"/>
    <w:lvl w:ilvl="0">
      <w:start w:val="1"/>
      <w:numFmt w:val="decimal"/>
      <w:pStyle w:val="Listenumros"/>
      <w:lvlText w:val="%1."/>
      <w:lvlJc w:val="left"/>
      <w:pPr>
        <w:tabs>
          <w:tab w:val="num" w:pos="360"/>
        </w:tabs>
        <w:ind w:left="360" w:hanging="360"/>
      </w:pPr>
      <w:rPr>
        <w:rFonts w:hint="default"/>
        <w:color w:val="595959" w:themeColor="text1" w:themeTint="A6"/>
      </w:rPr>
    </w:lvl>
  </w:abstractNum>
  <w:abstractNum w:abstractNumId="1" w15:restartNumberingAfterBreak="0">
    <w:nsid w:val="00E87C29"/>
    <w:multiLevelType w:val="hybridMultilevel"/>
    <w:tmpl w:val="E46486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1CA4785"/>
    <w:multiLevelType w:val="hybridMultilevel"/>
    <w:tmpl w:val="C6702DC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5B202AB"/>
    <w:multiLevelType w:val="hybridMultilevel"/>
    <w:tmpl w:val="06403C58"/>
    <w:lvl w:ilvl="0" w:tplc="BADE58FC">
      <w:start w:val="1"/>
      <w:numFmt w:val="decimal"/>
      <w:lvlText w:val="%1."/>
      <w:lvlJc w:val="left"/>
      <w:pPr>
        <w:tabs>
          <w:tab w:val="num" w:pos="495"/>
        </w:tabs>
        <w:ind w:left="49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4103C"/>
    <w:multiLevelType w:val="hybridMultilevel"/>
    <w:tmpl w:val="F0B4F306"/>
    <w:lvl w:ilvl="0" w:tplc="E0B066DE">
      <w:start w:val="5"/>
      <w:numFmt w:val="decimal"/>
      <w:lvlText w:val="%1."/>
      <w:lvlJc w:val="left"/>
      <w:pPr>
        <w:tabs>
          <w:tab w:val="num" w:pos="495"/>
        </w:tabs>
        <w:ind w:left="495" w:hanging="495"/>
      </w:pPr>
      <w:rPr>
        <w:rFonts w:hint="default"/>
      </w:rPr>
    </w:lvl>
    <w:lvl w:ilvl="1" w:tplc="0C0C0005">
      <w:start w:val="1"/>
      <w:numFmt w:val="bullet"/>
      <w:lvlText w:val=""/>
      <w:lvlJc w:val="left"/>
      <w:pPr>
        <w:tabs>
          <w:tab w:val="num" w:pos="1440"/>
        </w:tabs>
        <w:ind w:left="1440" w:hanging="360"/>
      </w:pPr>
      <w:rPr>
        <w:rFonts w:ascii="Wingdings" w:hAnsi="Wingdings" w:hint="default"/>
      </w:r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5" w15:restartNumberingAfterBreak="0">
    <w:nsid w:val="24C677EB"/>
    <w:multiLevelType w:val="hybridMultilevel"/>
    <w:tmpl w:val="8904E7E0"/>
    <w:lvl w:ilvl="0" w:tplc="0C0C0005">
      <w:start w:val="1"/>
      <w:numFmt w:val="bullet"/>
      <w:lvlText w:val=""/>
      <w:lvlJc w:val="left"/>
      <w:pPr>
        <w:tabs>
          <w:tab w:val="num" w:pos="360"/>
        </w:tabs>
        <w:ind w:left="360" w:hanging="360"/>
      </w:pPr>
      <w:rPr>
        <w:rFonts w:ascii="Wingdings" w:hAnsi="Wingdings" w:hint="default"/>
      </w:rPr>
    </w:lvl>
    <w:lvl w:ilvl="1" w:tplc="0C0C0003" w:tentative="1">
      <w:start w:val="1"/>
      <w:numFmt w:val="bullet"/>
      <w:lvlText w:val="o"/>
      <w:lvlJc w:val="left"/>
      <w:pPr>
        <w:tabs>
          <w:tab w:val="num" w:pos="1080"/>
        </w:tabs>
        <w:ind w:left="1080" w:hanging="360"/>
      </w:pPr>
      <w:rPr>
        <w:rFonts w:ascii="Courier New" w:hAnsi="Courier New" w:cs="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cs="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cs="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6EA2455"/>
    <w:multiLevelType w:val="hybridMultilevel"/>
    <w:tmpl w:val="38CA300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74B3566"/>
    <w:multiLevelType w:val="hybridMultilevel"/>
    <w:tmpl w:val="B26451AC"/>
    <w:lvl w:ilvl="0" w:tplc="0C0C0005">
      <w:start w:val="1"/>
      <w:numFmt w:val="bullet"/>
      <w:lvlText w:val=""/>
      <w:lvlJc w:val="left"/>
      <w:pPr>
        <w:tabs>
          <w:tab w:val="num" w:pos="360"/>
        </w:tabs>
        <w:ind w:left="360" w:hanging="360"/>
      </w:pPr>
      <w:rPr>
        <w:rFonts w:ascii="Wingdings" w:hAnsi="Wingdings" w:hint="default"/>
      </w:rPr>
    </w:lvl>
    <w:lvl w:ilvl="1" w:tplc="0C0C0005">
      <w:start w:val="1"/>
      <w:numFmt w:val="bullet"/>
      <w:lvlText w:val=""/>
      <w:lvlJc w:val="left"/>
      <w:pPr>
        <w:tabs>
          <w:tab w:val="num" w:pos="1440"/>
        </w:tabs>
        <w:ind w:left="1440" w:hanging="360"/>
      </w:pPr>
      <w:rPr>
        <w:rFonts w:ascii="Wingdings" w:hAnsi="Wingdings" w:hint="default"/>
      </w:r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8" w15:restartNumberingAfterBreak="0">
    <w:nsid w:val="2F516A34"/>
    <w:multiLevelType w:val="hybridMultilevel"/>
    <w:tmpl w:val="559A4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2874BE"/>
    <w:multiLevelType w:val="hybridMultilevel"/>
    <w:tmpl w:val="3956F7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F23405"/>
    <w:multiLevelType w:val="hybridMultilevel"/>
    <w:tmpl w:val="FAF2C91C"/>
    <w:lvl w:ilvl="0" w:tplc="0C0C000F">
      <w:start w:val="1"/>
      <w:numFmt w:val="decimal"/>
      <w:lvlText w:val="%1."/>
      <w:lvlJc w:val="left"/>
      <w:pPr>
        <w:tabs>
          <w:tab w:val="num" w:pos="360"/>
        </w:tabs>
        <w:ind w:left="360" w:hanging="360"/>
      </w:pPr>
    </w:lvl>
    <w:lvl w:ilvl="1" w:tplc="04090005">
      <w:start w:val="1"/>
      <w:numFmt w:val="bullet"/>
      <w:lvlText w:val=""/>
      <w:lvlJc w:val="left"/>
      <w:pPr>
        <w:tabs>
          <w:tab w:val="num" w:pos="1080"/>
        </w:tabs>
        <w:ind w:left="1080" w:hanging="360"/>
      </w:pPr>
      <w:rPr>
        <w:rFonts w:ascii="Wingdings" w:hAnsi="Wingdings" w:hint="default"/>
      </w:r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11" w15:restartNumberingAfterBreak="0">
    <w:nsid w:val="38EF7916"/>
    <w:multiLevelType w:val="hybridMultilevel"/>
    <w:tmpl w:val="33968094"/>
    <w:lvl w:ilvl="0" w:tplc="0C0C0005">
      <w:start w:val="1"/>
      <w:numFmt w:val="bullet"/>
      <w:lvlText w:val=""/>
      <w:lvlJc w:val="left"/>
      <w:pPr>
        <w:tabs>
          <w:tab w:val="num" w:pos="360"/>
        </w:tabs>
        <w:ind w:left="360" w:hanging="360"/>
      </w:pPr>
      <w:rPr>
        <w:rFonts w:ascii="Wingdings" w:hAnsi="Wingdings" w:hint="default"/>
      </w:rPr>
    </w:lvl>
    <w:lvl w:ilvl="1" w:tplc="0C0C0005">
      <w:start w:val="1"/>
      <w:numFmt w:val="bullet"/>
      <w:lvlText w:val=""/>
      <w:lvlJc w:val="left"/>
      <w:pPr>
        <w:tabs>
          <w:tab w:val="num" w:pos="1440"/>
        </w:tabs>
        <w:ind w:left="1440" w:hanging="360"/>
      </w:pPr>
      <w:rPr>
        <w:rFonts w:ascii="Wingdings" w:hAnsi="Wingdings" w:hint="default"/>
      </w:r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2" w15:restartNumberingAfterBreak="0">
    <w:nsid w:val="3D773943"/>
    <w:multiLevelType w:val="hybridMultilevel"/>
    <w:tmpl w:val="0160358A"/>
    <w:lvl w:ilvl="0" w:tplc="30C0B2A0">
      <w:numFmt w:val="bullet"/>
      <w:lvlText w:val="-"/>
      <w:lvlJc w:val="left"/>
      <w:pPr>
        <w:ind w:left="720" w:hanging="360"/>
      </w:pPr>
      <w:rPr>
        <w:rFonts w:ascii="Trebuchet MS" w:eastAsiaTheme="minorEastAsia" w:hAnsi="Trebuchet M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05F3B45"/>
    <w:multiLevelType w:val="hybridMultilevel"/>
    <w:tmpl w:val="FC2472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E4456B5"/>
    <w:multiLevelType w:val="hybridMultilevel"/>
    <w:tmpl w:val="5D284882"/>
    <w:lvl w:ilvl="0" w:tplc="040C000D">
      <w:start w:val="1"/>
      <w:numFmt w:val="bullet"/>
      <w:lvlText w:val=""/>
      <w:lvlJc w:val="left"/>
      <w:pPr>
        <w:ind w:left="1455" w:hanging="360"/>
      </w:pPr>
      <w:rPr>
        <w:rFonts w:ascii="Wingdings" w:hAnsi="Wingdings" w:hint="default"/>
      </w:rPr>
    </w:lvl>
    <w:lvl w:ilvl="1" w:tplc="040C0003" w:tentative="1">
      <w:start w:val="1"/>
      <w:numFmt w:val="bullet"/>
      <w:lvlText w:val="o"/>
      <w:lvlJc w:val="left"/>
      <w:pPr>
        <w:ind w:left="2175" w:hanging="360"/>
      </w:pPr>
      <w:rPr>
        <w:rFonts w:ascii="Courier New" w:hAnsi="Courier New" w:cs="Courier New" w:hint="default"/>
      </w:rPr>
    </w:lvl>
    <w:lvl w:ilvl="2" w:tplc="040C0005" w:tentative="1">
      <w:start w:val="1"/>
      <w:numFmt w:val="bullet"/>
      <w:lvlText w:val=""/>
      <w:lvlJc w:val="left"/>
      <w:pPr>
        <w:ind w:left="2895" w:hanging="360"/>
      </w:pPr>
      <w:rPr>
        <w:rFonts w:ascii="Wingdings" w:hAnsi="Wingdings" w:hint="default"/>
      </w:rPr>
    </w:lvl>
    <w:lvl w:ilvl="3" w:tplc="040C0001" w:tentative="1">
      <w:start w:val="1"/>
      <w:numFmt w:val="bullet"/>
      <w:lvlText w:val=""/>
      <w:lvlJc w:val="left"/>
      <w:pPr>
        <w:ind w:left="3615" w:hanging="360"/>
      </w:pPr>
      <w:rPr>
        <w:rFonts w:ascii="Symbol" w:hAnsi="Symbol" w:hint="default"/>
      </w:rPr>
    </w:lvl>
    <w:lvl w:ilvl="4" w:tplc="040C0003" w:tentative="1">
      <w:start w:val="1"/>
      <w:numFmt w:val="bullet"/>
      <w:lvlText w:val="o"/>
      <w:lvlJc w:val="left"/>
      <w:pPr>
        <w:ind w:left="4335" w:hanging="360"/>
      </w:pPr>
      <w:rPr>
        <w:rFonts w:ascii="Courier New" w:hAnsi="Courier New" w:cs="Courier New" w:hint="default"/>
      </w:rPr>
    </w:lvl>
    <w:lvl w:ilvl="5" w:tplc="040C0005" w:tentative="1">
      <w:start w:val="1"/>
      <w:numFmt w:val="bullet"/>
      <w:lvlText w:val=""/>
      <w:lvlJc w:val="left"/>
      <w:pPr>
        <w:ind w:left="5055" w:hanging="360"/>
      </w:pPr>
      <w:rPr>
        <w:rFonts w:ascii="Wingdings" w:hAnsi="Wingdings" w:hint="default"/>
      </w:rPr>
    </w:lvl>
    <w:lvl w:ilvl="6" w:tplc="040C0001" w:tentative="1">
      <w:start w:val="1"/>
      <w:numFmt w:val="bullet"/>
      <w:lvlText w:val=""/>
      <w:lvlJc w:val="left"/>
      <w:pPr>
        <w:ind w:left="5775" w:hanging="360"/>
      </w:pPr>
      <w:rPr>
        <w:rFonts w:ascii="Symbol" w:hAnsi="Symbol" w:hint="default"/>
      </w:rPr>
    </w:lvl>
    <w:lvl w:ilvl="7" w:tplc="040C0003" w:tentative="1">
      <w:start w:val="1"/>
      <w:numFmt w:val="bullet"/>
      <w:lvlText w:val="o"/>
      <w:lvlJc w:val="left"/>
      <w:pPr>
        <w:ind w:left="6495" w:hanging="360"/>
      </w:pPr>
      <w:rPr>
        <w:rFonts w:ascii="Courier New" w:hAnsi="Courier New" w:cs="Courier New" w:hint="default"/>
      </w:rPr>
    </w:lvl>
    <w:lvl w:ilvl="8" w:tplc="040C0005" w:tentative="1">
      <w:start w:val="1"/>
      <w:numFmt w:val="bullet"/>
      <w:lvlText w:val=""/>
      <w:lvlJc w:val="left"/>
      <w:pPr>
        <w:ind w:left="7215" w:hanging="360"/>
      </w:pPr>
      <w:rPr>
        <w:rFonts w:ascii="Wingdings" w:hAnsi="Wingdings" w:hint="default"/>
      </w:rPr>
    </w:lvl>
  </w:abstractNum>
  <w:abstractNum w:abstractNumId="15" w15:restartNumberingAfterBreak="0">
    <w:nsid w:val="57687756"/>
    <w:multiLevelType w:val="hybridMultilevel"/>
    <w:tmpl w:val="E63885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C531D74"/>
    <w:multiLevelType w:val="hybridMultilevel"/>
    <w:tmpl w:val="2E3E7C0C"/>
    <w:lvl w:ilvl="0" w:tplc="0C0C0005">
      <w:start w:val="1"/>
      <w:numFmt w:val="bullet"/>
      <w:lvlText w:val=""/>
      <w:lvlJc w:val="left"/>
      <w:pPr>
        <w:tabs>
          <w:tab w:val="num" w:pos="360"/>
        </w:tabs>
        <w:ind w:left="360" w:hanging="360"/>
      </w:pPr>
      <w:rPr>
        <w:rFonts w:ascii="Wingdings" w:hAnsi="Wingdings" w:hint="default"/>
      </w:rPr>
    </w:lvl>
    <w:lvl w:ilvl="1" w:tplc="0C0C0005">
      <w:start w:val="1"/>
      <w:numFmt w:val="bullet"/>
      <w:lvlText w:val=""/>
      <w:lvlJc w:val="left"/>
      <w:pPr>
        <w:tabs>
          <w:tab w:val="num" w:pos="1440"/>
        </w:tabs>
        <w:ind w:left="1440" w:hanging="360"/>
      </w:pPr>
      <w:rPr>
        <w:rFonts w:ascii="Wingdings" w:hAnsi="Wingdings" w:hint="default"/>
      </w:r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7" w15:restartNumberingAfterBreak="0">
    <w:nsid w:val="7300137F"/>
    <w:multiLevelType w:val="hybridMultilevel"/>
    <w:tmpl w:val="DEF88222"/>
    <w:lvl w:ilvl="0" w:tplc="58D2CFBC">
      <w:start w:val="1"/>
      <w:numFmt w:val="bullet"/>
      <w:lvlText w:val="-"/>
      <w:lvlJc w:val="left"/>
      <w:pPr>
        <w:tabs>
          <w:tab w:val="num" w:pos="720"/>
        </w:tabs>
        <w:ind w:left="720" w:hanging="360"/>
      </w:pPr>
      <w:rPr>
        <w:rFonts w:ascii="Times New Roman" w:eastAsia="Times New Roman" w:hAnsi="Times New Roman"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E2022F"/>
    <w:multiLevelType w:val="hybridMultilevel"/>
    <w:tmpl w:val="E9DC4C0A"/>
    <w:lvl w:ilvl="0" w:tplc="040C000D">
      <w:start w:val="1"/>
      <w:numFmt w:val="bullet"/>
      <w:lvlText w:val=""/>
      <w:lvlJc w:val="left"/>
      <w:pPr>
        <w:ind w:left="1050" w:hanging="360"/>
      </w:pPr>
      <w:rPr>
        <w:rFonts w:ascii="Wingdings" w:hAnsi="Wingdings" w:hint="default"/>
      </w:rPr>
    </w:lvl>
    <w:lvl w:ilvl="1" w:tplc="040C0003" w:tentative="1">
      <w:start w:val="1"/>
      <w:numFmt w:val="bullet"/>
      <w:lvlText w:val="o"/>
      <w:lvlJc w:val="left"/>
      <w:pPr>
        <w:ind w:left="1770" w:hanging="360"/>
      </w:pPr>
      <w:rPr>
        <w:rFonts w:ascii="Courier New" w:hAnsi="Courier New" w:cs="Courier New" w:hint="default"/>
      </w:rPr>
    </w:lvl>
    <w:lvl w:ilvl="2" w:tplc="040C0005" w:tentative="1">
      <w:start w:val="1"/>
      <w:numFmt w:val="bullet"/>
      <w:lvlText w:val=""/>
      <w:lvlJc w:val="left"/>
      <w:pPr>
        <w:ind w:left="2490" w:hanging="360"/>
      </w:pPr>
      <w:rPr>
        <w:rFonts w:ascii="Wingdings" w:hAnsi="Wingdings" w:hint="default"/>
      </w:rPr>
    </w:lvl>
    <w:lvl w:ilvl="3" w:tplc="040C0001" w:tentative="1">
      <w:start w:val="1"/>
      <w:numFmt w:val="bullet"/>
      <w:lvlText w:val=""/>
      <w:lvlJc w:val="left"/>
      <w:pPr>
        <w:ind w:left="3210" w:hanging="360"/>
      </w:pPr>
      <w:rPr>
        <w:rFonts w:ascii="Symbol" w:hAnsi="Symbol" w:hint="default"/>
      </w:rPr>
    </w:lvl>
    <w:lvl w:ilvl="4" w:tplc="040C0003" w:tentative="1">
      <w:start w:val="1"/>
      <w:numFmt w:val="bullet"/>
      <w:lvlText w:val="o"/>
      <w:lvlJc w:val="left"/>
      <w:pPr>
        <w:ind w:left="3930" w:hanging="360"/>
      </w:pPr>
      <w:rPr>
        <w:rFonts w:ascii="Courier New" w:hAnsi="Courier New" w:cs="Courier New" w:hint="default"/>
      </w:rPr>
    </w:lvl>
    <w:lvl w:ilvl="5" w:tplc="040C0005" w:tentative="1">
      <w:start w:val="1"/>
      <w:numFmt w:val="bullet"/>
      <w:lvlText w:val=""/>
      <w:lvlJc w:val="left"/>
      <w:pPr>
        <w:ind w:left="4650" w:hanging="360"/>
      </w:pPr>
      <w:rPr>
        <w:rFonts w:ascii="Wingdings" w:hAnsi="Wingdings" w:hint="default"/>
      </w:rPr>
    </w:lvl>
    <w:lvl w:ilvl="6" w:tplc="040C0001" w:tentative="1">
      <w:start w:val="1"/>
      <w:numFmt w:val="bullet"/>
      <w:lvlText w:val=""/>
      <w:lvlJc w:val="left"/>
      <w:pPr>
        <w:ind w:left="5370" w:hanging="360"/>
      </w:pPr>
      <w:rPr>
        <w:rFonts w:ascii="Symbol" w:hAnsi="Symbol" w:hint="default"/>
      </w:rPr>
    </w:lvl>
    <w:lvl w:ilvl="7" w:tplc="040C0003" w:tentative="1">
      <w:start w:val="1"/>
      <w:numFmt w:val="bullet"/>
      <w:lvlText w:val="o"/>
      <w:lvlJc w:val="left"/>
      <w:pPr>
        <w:ind w:left="6090" w:hanging="360"/>
      </w:pPr>
      <w:rPr>
        <w:rFonts w:ascii="Courier New" w:hAnsi="Courier New" w:cs="Courier New" w:hint="default"/>
      </w:rPr>
    </w:lvl>
    <w:lvl w:ilvl="8" w:tplc="040C0005" w:tentative="1">
      <w:start w:val="1"/>
      <w:numFmt w:val="bullet"/>
      <w:lvlText w:val=""/>
      <w:lvlJc w:val="left"/>
      <w:pPr>
        <w:ind w:left="6810" w:hanging="360"/>
      </w:pPr>
      <w:rPr>
        <w:rFonts w:ascii="Wingdings" w:hAnsi="Wingdings" w:hint="default"/>
      </w:rPr>
    </w:lvl>
  </w:abstractNum>
  <w:abstractNum w:abstractNumId="19" w15:restartNumberingAfterBreak="0">
    <w:nsid w:val="78AB15CA"/>
    <w:multiLevelType w:val="hybridMultilevel"/>
    <w:tmpl w:val="488ECF9E"/>
    <w:lvl w:ilvl="0" w:tplc="040C000D">
      <w:start w:val="1"/>
      <w:numFmt w:val="bullet"/>
      <w:lvlText w:val=""/>
      <w:lvlJc w:val="left"/>
      <w:pPr>
        <w:ind w:left="1050" w:hanging="360"/>
      </w:pPr>
      <w:rPr>
        <w:rFonts w:ascii="Wingdings" w:hAnsi="Wingdings" w:hint="default"/>
      </w:rPr>
    </w:lvl>
    <w:lvl w:ilvl="1" w:tplc="040C0003" w:tentative="1">
      <w:start w:val="1"/>
      <w:numFmt w:val="bullet"/>
      <w:lvlText w:val="o"/>
      <w:lvlJc w:val="left"/>
      <w:pPr>
        <w:ind w:left="1770" w:hanging="360"/>
      </w:pPr>
      <w:rPr>
        <w:rFonts w:ascii="Courier New" w:hAnsi="Courier New" w:cs="Courier New" w:hint="default"/>
      </w:rPr>
    </w:lvl>
    <w:lvl w:ilvl="2" w:tplc="040C0005" w:tentative="1">
      <w:start w:val="1"/>
      <w:numFmt w:val="bullet"/>
      <w:lvlText w:val=""/>
      <w:lvlJc w:val="left"/>
      <w:pPr>
        <w:ind w:left="2490" w:hanging="360"/>
      </w:pPr>
      <w:rPr>
        <w:rFonts w:ascii="Wingdings" w:hAnsi="Wingdings" w:hint="default"/>
      </w:rPr>
    </w:lvl>
    <w:lvl w:ilvl="3" w:tplc="040C0001" w:tentative="1">
      <w:start w:val="1"/>
      <w:numFmt w:val="bullet"/>
      <w:lvlText w:val=""/>
      <w:lvlJc w:val="left"/>
      <w:pPr>
        <w:ind w:left="3210" w:hanging="360"/>
      </w:pPr>
      <w:rPr>
        <w:rFonts w:ascii="Symbol" w:hAnsi="Symbol" w:hint="default"/>
      </w:rPr>
    </w:lvl>
    <w:lvl w:ilvl="4" w:tplc="040C0003" w:tentative="1">
      <w:start w:val="1"/>
      <w:numFmt w:val="bullet"/>
      <w:lvlText w:val="o"/>
      <w:lvlJc w:val="left"/>
      <w:pPr>
        <w:ind w:left="3930" w:hanging="360"/>
      </w:pPr>
      <w:rPr>
        <w:rFonts w:ascii="Courier New" w:hAnsi="Courier New" w:cs="Courier New" w:hint="default"/>
      </w:rPr>
    </w:lvl>
    <w:lvl w:ilvl="5" w:tplc="040C0005" w:tentative="1">
      <w:start w:val="1"/>
      <w:numFmt w:val="bullet"/>
      <w:lvlText w:val=""/>
      <w:lvlJc w:val="left"/>
      <w:pPr>
        <w:ind w:left="4650" w:hanging="360"/>
      </w:pPr>
      <w:rPr>
        <w:rFonts w:ascii="Wingdings" w:hAnsi="Wingdings" w:hint="default"/>
      </w:rPr>
    </w:lvl>
    <w:lvl w:ilvl="6" w:tplc="040C0001" w:tentative="1">
      <w:start w:val="1"/>
      <w:numFmt w:val="bullet"/>
      <w:lvlText w:val=""/>
      <w:lvlJc w:val="left"/>
      <w:pPr>
        <w:ind w:left="5370" w:hanging="360"/>
      </w:pPr>
      <w:rPr>
        <w:rFonts w:ascii="Symbol" w:hAnsi="Symbol" w:hint="default"/>
      </w:rPr>
    </w:lvl>
    <w:lvl w:ilvl="7" w:tplc="040C0003" w:tentative="1">
      <w:start w:val="1"/>
      <w:numFmt w:val="bullet"/>
      <w:lvlText w:val="o"/>
      <w:lvlJc w:val="left"/>
      <w:pPr>
        <w:ind w:left="6090" w:hanging="360"/>
      </w:pPr>
      <w:rPr>
        <w:rFonts w:ascii="Courier New" w:hAnsi="Courier New" w:cs="Courier New" w:hint="default"/>
      </w:rPr>
    </w:lvl>
    <w:lvl w:ilvl="8" w:tplc="040C0005" w:tentative="1">
      <w:start w:val="1"/>
      <w:numFmt w:val="bullet"/>
      <w:lvlText w:val=""/>
      <w:lvlJc w:val="left"/>
      <w:pPr>
        <w:ind w:left="6810" w:hanging="360"/>
      </w:pPr>
      <w:rPr>
        <w:rFonts w:ascii="Wingdings" w:hAnsi="Wingdings" w:hint="default"/>
      </w:rPr>
    </w:lvl>
  </w:abstractNum>
  <w:num w:numId="1">
    <w:abstractNumId w:val="10"/>
  </w:num>
  <w:num w:numId="2">
    <w:abstractNumId w:val="4"/>
  </w:num>
  <w:num w:numId="3">
    <w:abstractNumId w:val="5"/>
  </w:num>
  <w:num w:numId="4">
    <w:abstractNumId w:val="11"/>
  </w:num>
  <w:num w:numId="5">
    <w:abstractNumId w:val="7"/>
  </w:num>
  <w:num w:numId="6">
    <w:abstractNumId w:val="16"/>
  </w:num>
  <w:num w:numId="7">
    <w:abstractNumId w:val="15"/>
  </w:num>
  <w:num w:numId="8">
    <w:abstractNumId w:val="14"/>
  </w:num>
  <w:num w:numId="9">
    <w:abstractNumId w:val="9"/>
  </w:num>
  <w:num w:numId="10">
    <w:abstractNumId w:val="18"/>
  </w:num>
  <w:num w:numId="11">
    <w:abstractNumId w:val="19"/>
  </w:num>
  <w:num w:numId="12">
    <w:abstractNumId w:val="8"/>
  </w:num>
  <w:num w:numId="13">
    <w:abstractNumId w:val="13"/>
  </w:num>
  <w:num w:numId="14">
    <w:abstractNumId w:val="2"/>
  </w:num>
  <w:num w:numId="15">
    <w:abstractNumId w:val="6"/>
  </w:num>
  <w:num w:numId="16">
    <w:abstractNumId w:val="17"/>
  </w:num>
  <w:num w:numId="17">
    <w:abstractNumId w:val="3"/>
  </w:num>
  <w:num w:numId="18">
    <w:abstractNumId w:val="1"/>
  </w:num>
  <w:num w:numId="19">
    <w:abstractNumId w:val="0"/>
  </w:num>
  <w:num w:numId="2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E4E"/>
    <w:rsid w:val="000506ED"/>
    <w:rsid w:val="00067E4B"/>
    <w:rsid w:val="00073A15"/>
    <w:rsid w:val="000C1F47"/>
    <w:rsid w:val="000F1F19"/>
    <w:rsid w:val="000F3334"/>
    <w:rsid w:val="0012784F"/>
    <w:rsid w:val="00131E9F"/>
    <w:rsid w:val="001601A0"/>
    <w:rsid w:val="00167EA7"/>
    <w:rsid w:val="00170CC8"/>
    <w:rsid w:val="00187211"/>
    <w:rsid w:val="001876D6"/>
    <w:rsid w:val="00194CFE"/>
    <w:rsid w:val="001A3D32"/>
    <w:rsid w:val="001A76C6"/>
    <w:rsid w:val="001B72A7"/>
    <w:rsid w:val="001C6779"/>
    <w:rsid w:val="001C7CE6"/>
    <w:rsid w:val="001F48DA"/>
    <w:rsid w:val="00223F17"/>
    <w:rsid w:val="00232A2F"/>
    <w:rsid w:val="002375F8"/>
    <w:rsid w:val="00242962"/>
    <w:rsid w:val="00243617"/>
    <w:rsid w:val="002454E1"/>
    <w:rsid w:val="0026138E"/>
    <w:rsid w:val="002760EC"/>
    <w:rsid w:val="00295F8D"/>
    <w:rsid w:val="002A4003"/>
    <w:rsid w:val="002C46D8"/>
    <w:rsid w:val="003177CA"/>
    <w:rsid w:val="00317D88"/>
    <w:rsid w:val="00317E97"/>
    <w:rsid w:val="00334CF6"/>
    <w:rsid w:val="00336269"/>
    <w:rsid w:val="003378D8"/>
    <w:rsid w:val="003409E0"/>
    <w:rsid w:val="0034440D"/>
    <w:rsid w:val="00350BFF"/>
    <w:rsid w:val="003620F4"/>
    <w:rsid w:val="003716F2"/>
    <w:rsid w:val="00372358"/>
    <w:rsid w:val="003779D9"/>
    <w:rsid w:val="003908CF"/>
    <w:rsid w:val="003919B4"/>
    <w:rsid w:val="003A5FC9"/>
    <w:rsid w:val="003D218A"/>
    <w:rsid w:val="003D4A65"/>
    <w:rsid w:val="003E5F5F"/>
    <w:rsid w:val="003F6570"/>
    <w:rsid w:val="0041622F"/>
    <w:rsid w:val="004216DF"/>
    <w:rsid w:val="004224AC"/>
    <w:rsid w:val="0043407B"/>
    <w:rsid w:val="00437DE1"/>
    <w:rsid w:val="00460766"/>
    <w:rsid w:val="004B7B41"/>
    <w:rsid w:val="004D75ED"/>
    <w:rsid w:val="004E1771"/>
    <w:rsid w:val="0050383E"/>
    <w:rsid w:val="00507AA5"/>
    <w:rsid w:val="0053050E"/>
    <w:rsid w:val="005317C1"/>
    <w:rsid w:val="00542C77"/>
    <w:rsid w:val="00551DED"/>
    <w:rsid w:val="00552ACE"/>
    <w:rsid w:val="00554E51"/>
    <w:rsid w:val="005675C8"/>
    <w:rsid w:val="00572A67"/>
    <w:rsid w:val="00574421"/>
    <w:rsid w:val="005812E8"/>
    <w:rsid w:val="00582672"/>
    <w:rsid w:val="00587E4B"/>
    <w:rsid w:val="005A6C78"/>
    <w:rsid w:val="005C4118"/>
    <w:rsid w:val="005C46AD"/>
    <w:rsid w:val="005C67A3"/>
    <w:rsid w:val="005C7520"/>
    <w:rsid w:val="005D1854"/>
    <w:rsid w:val="005E0857"/>
    <w:rsid w:val="005E0D21"/>
    <w:rsid w:val="005E517E"/>
    <w:rsid w:val="00642D7B"/>
    <w:rsid w:val="00647209"/>
    <w:rsid w:val="0067143C"/>
    <w:rsid w:val="00675A38"/>
    <w:rsid w:val="006762EC"/>
    <w:rsid w:val="00686E9A"/>
    <w:rsid w:val="006A674E"/>
    <w:rsid w:val="006B2C34"/>
    <w:rsid w:val="006C6E9B"/>
    <w:rsid w:val="006D5F54"/>
    <w:rsid w:val="006E7CFA"/>
    <w:rsid w:val="006F231D"/>
    <w:rsid w:val="007161F9"/>
    <w:rsid w:val="00731470"/>
    <w:rsid w:val="007348EC"/>
    <w:rsid w:val="00743596"/>
    <w:rsid w:val="007466D0"/>
    <w:rsid w:val="00752874"/>
    <w:rsid w:val="0075427D"/>
    <w:rsid w:val="007575FB"/>
    <w:rsid w:val="00762503"/>
    <w:rsid w:val="007640CA"/>
    <w:rsid w:val="007813D8"/>
    <w:rsid w:val="007876FB"/>
    <w:rsid w:val="00797742"/>
    <w:rsid w:val="007A2159"/>
    <w:rsid w:val="007A6847"/>
    <w:rsid w:val="007C772E"/>
    <w:rsid w:val="007C7D82"/>
    <w:rsid w:val="007D6760"/>
    <w:rsid w:val="007D7288"/>
    <w:rsid w:val="007E39D8"/>
    <w:rsid w:val="00803E9B"/>
    <w:rsid w:val="008042DF"/>
    <w:rsid w:val="0080714F"/>
    <w:rsid w:val="00822560"/>
    <w:rsid w:val="008238AF"/>
    <w:rsid w:val="00835F0E"/>
    <w:rsid w:val="00836EFE"/>
    <w:rsid w:val="00862974"/>
    <w:rsid w:val="00871506"/>
    <w:rsid w:val="00890914"/>
    <w:rsid w:val="008C47C1"/>
    <w:rsid w:val="008C74AA"/>
    <w:rsid w:val="008C7AA2"/>
    <w:rsid w:val="008E17A6"/>
    <w:rsid w:val="0090061F"/>
    <w:rsid w:val="0090587C"/>
    <w:rsid w:val="00911293"/>
    <w:rsid w:val="00926502"/>
    <w:rsid w:val="009453B1"/>
    <w:rsid w:val="0095352C"/>
    <w:rsid w:val="0095443F"/>
    <w:rsid w:val="0095716A"/>
    <w:rsid w:val="00963926"/>
    <w:rsid w:val="00971DE7"/>
    <w:rsid w:val="00981622"/>
    <w:rsid w:val="00987B26"/>
    <w:rsid w:val="009A64E4"/>
    <w:rsid w:val="009A7A12"/>
    <w:rsid w:val="009B7063"/>
    <w:rsid w:val="009B746F"/>
    <w:rsid w:val="009E6038"/>
    <w:rsid w:val="00A279D1"/>
    <w:rsid w:val="00A505EB"/>
    <w:rsid w:val="00A610F9"/>
    <w:rsid w:val="00A67250"/>
    <w:rsid w:val="00A757A6"/>
    <w:rsid w:val="00A75A62"/>
    <w:rsid w:val="00A80E2F"/>
    <w:rsid w:val="00A93CF7"/>
    <w:rsid w:val="00A95633"/>
    <w:rsid w:val="00AA5245"/>
    <w:rsid w:val="00AB0D73"/>
    <w:rsid w:val="00AD49DB"/>
    <w:rsid w:val="00AD7E65"/>
    <w:rsid w:val="00AE6F14"/>
    <w:rsid w:val="00AF2176"/>
    <w:rsid w:val="00AF7665"/>
    <w:rsid w:val="00B07873"/>
    <w:rsid w:val="00B11C19"/>
    <w:rsid w:val="00B2458E"/>
    <w:rsid w:val="00B359A9"/>
    <w:rsid w:val="00B35B10"/>
    <w:rsid w:val="00B41285"/>
    <w:rsid w:val="00B475A3"/>
    <w:rsid w:val="00B47636"/>
    <w:rsid w:val="00B50E4E"/>
    <w:rsid w:val="00B51EE4"/>
    <w:rsid w:val="00B645AA"/>
    <w:rsid w:val="00B647E7"/>
    <w:rsid w:val="00B66F65"/>
    <w:rsid w:val="00B672B7"/>
    <w:rsid w:val="00B71267"/>
    <w:rsid w:val="00B7205F"/>
    <w:rsid w:val="00B8788B"/>
    <w:rsid w:val="00BA1AAF"/>
    <w:rsid w:val="00BA5863"/>
    <w:rsid w:val="00BB0001"/>
    <w:rsid w:val="00BB6CA5"/>
    <w:rsid w:val="00BC1A98"/>
    <w:rsid w:val="00BC61F5"/>
    <w:rsid w:val="00BD1363"/>
    <w:rsid w:val="00BD1883"/>
    <w:rsid w:val="00BD698C"/>
    <w:rsid w:val="00BF30AA"/>
    <w:rsid w:val="00BF707F"/>
    <w:rsid w:val="00C02B25"/>
    <w:rsid w:val="00C062C9"/>
    <w:rsid w:val="00C11F51"/>
    <w:rsid w:val="00C247D9"/>
    <w:rsid w:val="00C37D89"/>
    <w:rsid w:val="00C41DAD"/>
    <w:rsid w:val="00C45350"/>
    <w:rsid w:val="00C456E2"/>
    <w:rsid w:val="00C54CF4"/>
    <w:rsid w:val="00C748E3"/>
    <w:rsid w:val="00C92CDC"/>
    <w:rsid w:val="00CA0A45"/>
    <w:rsid w:val="00CA1636"/>
    <w:rsid w:val="00CA2B4B"/>
    <w:rsid w:val="00CC2C20"/>
    <w:rsid w:val="00CF64BF"/>
    <w:rsid w:val="00D04A4C"/>
    <w:rsid w:val="00D05DA8"/>
    <w:rsid w:val="00D11BE2"/>
    <w:rsid w:val="00D13EDE"/>
    <w:rsid w:val="00D14B48"/>
    <w:rsid w:val="00D1623F"/>
    <w:rsid w:val="00D30122"/>
    <w:rsid w:val="00D35C58"/>
    <w:rsid w:val="00D47CBA"/>
    <w:rsid w:val="00D52669"/>
    <w:rsid w:val="00D623D4"/>
    <w:rsid w:val="00D624C5"/>
    <w:rsid w:val="00D6550D"/>
    <w:rsid w:val="00D67F49"/>
    <w:rsid w:val="00D82E15"/>
    <w:rsid w:val="00D85A7C"/>
    <w:rsid w:val="00D87BE4"/>
    <w:rsid w:val="00D91852"/>
    <w:rsid w:val="00DA5B2D"/>
    <w:rsid w:val="00DB2E5A"/>
    <w:rsid w:val="00DB4734"/>
    <w:rsid w:val="00DC2FAD"/>
    <w:rsid w:val="00DC3875"/>
    <w:rsid w:val="00DD5987"/>
    <w:rsid w:val="00DE00E9"/>
    <w:rsid w:val="00DE46B0"/>
    <w:rsid w:val="00DE5524"/>
    <w:rsid w:val="00DF3E74"/>
    <w:rsid w:val="00E0646C"/>
    <w:rsid w:val="00E17ED6"/>
    <w:rsid w:val="00E317DA"/>
    <w:rsid w:val="00E467BF"/>
    <w:rsid w:val="00E52B97"/>
    <w:rsid w:val="00E657BA"/>
    <w:rsid w:val="00E8001C"/>
    <w:rsid w:val="00E90DB6"/>
    <w:rsid w:val="00EA166C"/>
    <w:rsid w:val="00EC205D"/>
    <w:rsid w:val="00ED7420"/>
    <w:rsid w:val="00EE15C8"/>
    <w:rsid w:val="00EF58A1"/>
    <w:rsid w:val="00F02B93"/>
    <w:rsid w:val="00F045A0"/>
    <w:rsid w:val="00F06D4A"/>
    <w:rsid w:val="00F0787A"/>
    <w:rsid w:val="00F11EAC"/>
    <w:rsid w:val="00F123CB"/>
    <w:rsid w:val="00F163C7"/>
    <w:rsid w:val="00F16AE1"/>
    <w:rsid w:val="00F17621"/>
    <w:rsid w:val="00F23FCF"/>
    <w:rsid w:val="00F27923"/>
    <w:rsid w:val="00F3331A"/>
    <w:rsid w:val="00F62E6D"/>
    <w:rsid w:val="00F67D15"/>
    <w:rsid w:val="00F75F7E"/>
    <w:rsid w:val="00F83DDB"/>
    <w:rsid w:val="00FB61CE"/>
    <w:rsid w:val="00FC6C5C"/>
    <w:rsid w:val="00FD49D5"/>
    <w:rsid w:val="00FD7C14"/>
    <w:rsid w:val="00FF26D1"/>
    <w:rsid w:val="00FF36D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78999B44"/>
  <w15:docId w15:val="{75F153A3-D160-42BB-9152-73243A89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jc w:val="both"/>
      <w:textAlignment w:val="baseline"/>
    </w:pPr>
    <w:rPr>
      <w:rFonts w:ascii="Univers" w:hAnsi="Univer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C02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67143C"/>
    <w:pPr>
      <w:tabs>
        <w:tab w:val="center" w:pos="4320"/>
        <w:tab w:val="right" w:pos="8640"/>
      </w:tabs>
    </w:pPr>
  </w:style>
  <w:style w:type="paragraph" w:styleId="Pieddepage">
    <w:name w:val="footer"/>
    <w:basedOn w:val="Normal"/>
    <w:link w:val="PieddepageCar"/>
    <w:uiPriority w:val="99"/>
    <w:rsid w:val="0067143C"/>
    <w:pPr>
      <w:tabs>
        <w:tab w:val="center" w:pos="4320"/>
        <w:tab w:val="right" w:pos="8640"/>
      </w:tabs>
    </w:pPr>
  </w:style>
  <w:style w:type="paragraph" w:styleId="Textedebulles">
    <w:name w:val="Balloon Text"/>
    <w:basedOn w:val="Normal"/>
    <w:semiHidden/>
    <w:rsid w:val="00F27923"/>
    <w:rPr>
      <w:rFonts w:ascii="Tahoma" w:hAnsi="Tahoma" w:cs="Tahoma"/>
      <w:sz w:val="16"/>
      <w:szCs w:val="16"/>
    </w:rPr>
  </w:style>
  <w:style w:type="paragraph" w:customStyle="1" w:styleId="Textetableau">
    <w:name w:val="Texte tableau"/>
    <w:basedOn w:val="Normal"/>
    <w:rsid w:val="00B359A9"/>
    <w:pPr>
      <w:suppressAutoHyphens/>
      <w:spacing w:before="240" w:line="280" w:lineRule="exact"/>
    </w:pPr>
    <w:rPr>
      <w:rFonts w:ascii="Arial Narrow" w:hAnsi="Arial Narrow"/>
      <w:sz w:val="24"/>
      <w:szCs w:val="20"/>
      <w:lang w:eastAsia="fr-FR"/>
    </w:rPr>
  </w:style>
  <w:style w:type="paragraph" w:customStyle="1" w:styleId="CVTexte1">
    <w:name w:val="CV Texte 1"/>
    <w:basedOn w:val="Normal"/>
    <w:rsid w:val="00B7205F"/>
    <w:pPr>
      <w:suppressAutoHyphens/>
      <w:spacing w:before="320" w:line="300" w:lineRule="exact"/>
    </w:pPr>
    <w:rPr>
      <w:rFonts w:ascii="Times New Roman" w:hAnsi="Times New Roman"/>
      <w:sz w:val="24"/>
      <w:szCs w:val="20"/>
      <w:lang w:val="en-GB" w:eastAsia="fr-FR"/>
    </w:rPr>
  </w:style>
  <w:style w:type="paragraph" w:styleId="Paragraphedeliste">
    <w:name w:val="List Paragraph"/>
    <w:basedOn w:val="Normal"/>
    <w:uiPriority w:val="34"/>
    <w:qFormat/>
    <w:rsid w:val="00D85A7C"/>
    <w:pPr>
      <w:ind w:left="708"/>
    </w:pPr>
  </w:style>
  <w:style w:type="character" w:customStyle="1" w:styleId="PieddepageCar">
    <w:name w:val="Pied de page Car"/>
    <w:link w:val="Pieddepage"/>
    <w:uiPriority w:val="99"/>
    <w:rsid w:val="00F02B93"/>
    <w:rPr>
      <w:rFonts w:ascii="Univers" w:hAnsi="Univers"/>
      <w:sz w:val="22"/>
      <w:szCs w:val="22"/>
      <w:lang w:val="fr-CA" w:eastAsia="fr-CA"/>
    </w:rPr>
  </w:style>
  <w:style w:type="paragraph" w:customStyle="1" w:styleId="TableText">
    <w:name w:val="Table Text"/>
    <w:basedOn w:val="Normal"/>
    <w:rsid w:val="00D04A4C"/>
    <w:pPr>
      <w:widowControl/>
      <w:overflowPunct w:val="0"/>
      <w:autoSpaceDE w:val="0"/>
      <w:autoSpaceDN w:val="0"/>
      <w:spacing w:line="240" w:lineRule="auto"/>
      <w:jc w:val="right"/>
    </w:pPr>
    <w:rPr>
      <w:rFonts w:ascii="Times New Roman" w:hAnsi="Times New Roman"/>
      <w:color w:val="000000"/>
      <w:sz w:val="24"/>
      <w:szCs w:val="20"/>
      <w:lang w:val="en-US" w:eastAsia="en-US"/>
    </w:rPr>
  </w:style>
  <w:style w:type="character" w:styleId="Textedelespacerserv">
    <w:name w:val="Placeholder Text"/>
    <w:basedOn w:val="Policepardfaut"/>
    <w:uiPriority w:val="99"/>
    <w:semiHidden/>
    <w:rsid w:val="00F045A0"/>
    <w:rPr>
      <w:color w:val="808080"/>
    </w:rPr>
  </w:style>
  <w:style w:type="character" w:styleId="Marquedecommentaire">
    <w:name w:val="annotation reference"/>
    <w:basedOn w:val="Policepardfaut"/>
    <w:uiPriority w:val="99"/>
    <w:semiHidden/>
    <w:unhideWhenUsed/>
    <w:rsid w:val="001B72A7"/>
    <w:rPr>
      <w:sz w:val="16"/>
      <w:szCs w:val="16"/>
    </w:rPr>
  </w:style>
  <w:style w:type="paragraph" w:styleId="Commentaire">
    <w:name w:val="annotation text"/>
    <w:basedOn w:val="Normal"/>
    <w:link w:val="CommentaireCar"/>
    <w:uiPriority w:val="99"/>
    <w:semiHidden/>
    <w:unhideWhenUsed/>
    <w:rsid w:val="001B72A7"/>
    <w:pPr>
      <w:spacing w:line="240" w:lineRule="auto"/>
    </w:pPr>
    <w:rPr>
      <w:sz w:val="20"/>
      <w:szCs w:val="20"/>
    </w:rPr>
  </w:style>
  <w:style w:type="character" w:customStyle="1" w:styleId="CommentaireCar">
    <w:name w:val="Commentaire Car"/>
    <w:basedOn w:val="Policepardfaut"/>
    <w:link w:val="Commentaire"/>
    <w:uiPriority w:val="99"/>
    <w:semiHidden/>
    <w:rsid w:val="001B72A7"/>
    <w:rPr>
      <w:rFonts w:ascii="Univers" w:hAnsi="Univers"/>
    </w:rPr>
  </w:style>
  <w:style w:type="paragraph" w:styleId="Objetducommentaire">
    <w:name w:val="annotation subject"/>
    <w:basedOn w:val="Commentaire"/>
    <w:next w:val="Commentaire"/>
    <w:link w:val="ObjetducommentaireCar"/>
    <w:uiPriority w:val="99"/>
    <w:semiHidden/>
    <w:unhideWhenUsed/>
    <w:rsid w:val="001B72A7"/>
    <w:rPr>
      <w:b/>
      <w:bCs/>
    </w:rPr>
  </w:style>
  <w:style w:type="character" w:customStyle="1" w:styleId="ObjetducommentaireCar">
    <w:name w:val="Objet du commentaire Car"/>
    <w:basedOn w:val="CommentaireCar"/>
    <w:link w:val="Objetducommentaire"/>
    <w:uiPriority w:val="99"/>
    <w:semiHidden/>
    <w:rsid w:val="001B72A7"/>
    <w:rPr>
      <w:rFonts w:ascii="Univers" w:hAnsi="Univers"/>
      <w:b/>
      <w:bCs/>
    </w:rPr>
  </w:style>
  <w:style w:type="paragraph" w:styleId="Listenumros">
    <w:name w:val="List Number"/>
    <w:basedOn w:val="Normal"/>
    <w:uiPriority w:val="4"/>
    <w:unhideWhenUsed/>
    <w:qFormat/>
    <w:rsid w:val="001A76C6"/>
    <w:pPr>
      <w:widowControl/>
      <w:numPr>
        <w:numId w:val="19"/>
      </w:numPr>
      <w:adjustRightInd/>
      <w:spacing w:after="200" w:line="264" w:lineRule="auto"/>
      <w:jc w:val="left"/>
      <w:textAlignment w:val="auto"/>
    </w:pPr>
    <w:rPr>
      <w:rFonts w:asciiTheme="minorHAnsi" w:eastAsiaTheme="minorEastAsia" w:hAnsiTheme="minorHAnsi" w:cstheme="minorBidi"/>
      <w:color w:val="0D0D0D" w:themeColor="text1" w:themeTint="F2"/>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71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D7EEC-7345-49C4-B4CA-D9B3E6581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828</Words>
  <Characters>4555</Characters>
  <Application>Microsoft Office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FICHE PROJET – ANALYSE DE PRÉFAISABILITÉ</vt:lpstr>
      <vt:lpstr>FICHE PROJET – ANALYSE DE PRÉFAISABILITÉ</vt:lpstr>
    </vt:vector>
  </TitlesOfParts>
  <Company>HMR</Company>
  <LinksUpToDate>false</LinksUpToDate>
  <CharactersWithSpaces>5373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PROJET – ANALYSE DE PRÉFAISABILITÉ</dc:title>
  <dc:creator>Informatique</dc:creator>
  <cp:lastModifiedBy>Joseph-Carl Theodat</cp:lastModifiedBy>
  <cp:revision>3</cp:revision>
  <cp:lastPrinted>2011-11-14T16:59:00Z</cp:lastPrinted>
  <dcterms:created xsi:type="dcterms:W3CDTF">2015-10-23T14:57:00Z</dcterms:created>
  <dcterms:modified xsi:type="dcterms:W3CDTF">2015-10-23T15:01:00Z</dcterms:modified>
</cp:coreProperties>
</file>