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A5A1" w14:textId="587A8D27" w:rsidR="00B832E9" w:rsidRDefault="00B832E9">
      <w:r>
        <w:t>Tableau de bord – extraction des données</w:t>
      </w:r>
    </w:p>
    <w:p w14:paraId="540B6CE6" w14:textId="22593D46" w:rsidR="00B832E9" w:rsidRDefault="00B832E9" w:rsidP="00B832E9">
      <w:r>
        <w:t xml:space="preserve">Les réponses aux questionnaires du Parcours ne sont pas disponibles dans certains cas. </w:t>
      </w:r>
      <w:proofErr w:type="gramStart"/>
      <w:r>
        <w:t>Par contre</w:t>
      </w:r>
      <w:proofErr w:type="gramEnd"/>
      <w:r>
        <w:t>, les dates suggérées sont disponibles lors de l’extraction.</w:t>
      </w:r>
    </w:p>
    <w:p w14:paraId="3634C385" w14:textId="7E6D8177" w:rsidR="00B832E9" w:rsidRDefault="00B832E9" w:rsidP="00B832E9"/>
    <w:p w14:paraId="01B1AFD7" w14:textId="491675F5" w:rsidR="00B832E9" w:rsidRDefault="00B832E9" w:rsidP="00B832E9">
      <w:r>
        <w:t>Lorsque que le cours est inactif depuis 60 jours, les réponses du Questionnaire Parcours ne sont pas disponibles.</w:t>
      </w:r>
    </w:p>
    <w:tbl>
      <w:tblPr>
        <w:tblpPr w:leftFromText="141" w:rightFromText="141" w:vertAnchor="page" w:horzAnchor="margin" w:tblpY="27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8"/>
        <w:gridCol w:w="1344"/>
        <w:gridCol w:w="1653"/>
        <w:gridCol w:w="1448"/>
        <w:gridCol w:w="1593"/>
        <w:gridCol w:w="1262"/>
        <w:gridCol w:w="1823"/>
        <w:gridCol w:w="1973"/>
      </w:tblGrid>
      <w:tr w:rsidR="0036267E" w:rsidRPr="00254786" w14:paraId="51952EB2" w14:textId="77777777" w:rsidTr="0036267E">
        <w:trPr>
          <w:trHeight w:val="300"/>
        </w:trPr>
        <w:tc>
          <w:tcPr>
            <w:tcW w:w="1051" w:type="pct"/>
            <w:shd w:val="clear" w:color="auto" w:fill="auto"/>
            <w:noWrap/>
            <w:vAlign w:val="bottom"/>
          </w:tcPr>
          <w:p w14:paraId="1D7BDA9D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Numéro DA</w:t>
            </w:r>
          </w:p>
        </w:tc>
        <w:tc>
          <w:tcPr>
            <w:tcW w:w="484" w:type="pct"/>
          </w:tcPr>
          <w:p w14:paraId="337E8071" w14:textId="77777777" w:rsidR="0036267E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6267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NOSEQINSCR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17124CDD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Cours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14:paraId="341B7DA6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RemarqueCAD</w:t>
            </w:r>
            <w:proofErr w:type="spellEnd"/>
          </w:p>
        </w:tc>
        <w:tc>
          <w:tcPr>
            <w:tcW w:w="569" w:type="pct"/>
            <w:shd w:val="clear" w:color="auto" w:fill="auto"/>
            <w:noWrap/>
            <w:vAlign w:val="bottom"/>
          </w:tcPr>
          <w:p w14:paraId="1DB00819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Date inscription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053362CE" w14:textId="77777777" w:rsidR="0036267E" w:rsidRPr="00254786" w:rsidRDefault="0036267E" w:rsidP="00362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Date inactif</w:t>
            </w: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1F622366" w14:textId="416F996A" w:rsidR="0036267E" w:rsidRPr="00254786" w:rsidRDefault="0036267E" w:rsidP="00362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Réponse disparues</w:t>
            </w: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12F4BA21" w14:textId="17876D0F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Réponse disponibles</w:t>
            </w:r>
          </w:p>
        </w:tc>
      </w:tr>
      <w:tr w:rsidR="0036267E" w:rsidRPr="00254786" w14:paraId="33D19E29" w14:textId="77777777" w:rsidTr="0036267E">
        <w:trPr>
          <w:trHeight w:val="300"/>
        </w:trPr>
        <w:tc>
          <w:tcPr>
            <w:tcW w:w="1051" w:type="pct"/>
            <w:shd w:val="clear" w:color="auto" w:fill="auto"/>
            <w:noWrap/>
            <w:vAlign w:val="bottom"/>
            <w:hideMark/>
          </w:tcPr>
          <w:p w14:paraId="632D5108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200117924</w:t>
            </w:r>
          </w:p>
        </w:tc>
        <w:tc>
          <w:tcPr>
            <w:tcW w:w="484" w:type="pct"/>
            <w:vAlign w:val="bottom"/>
          </w:tcPr>
          <w:p w14:paraId="5C8A8F19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780129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4AA0A133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420-104-FD-60-5                    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0F5509AE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(actif)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C611E1E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2023-02-20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44CD50CC" w14:textId="77777777" w:rsidR="0036267E" w:rsidRPr="00254786" w:rsidRDefault="0036267E" w:rsidP="00362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actif</w:t>
            </w:r>
            <w:proofErr w:type="gramEnd"/>
          </w:p>
        </w:tc>
        <w:tc>
          <w:tcPr>
            <w:tcW w:w="621" w:type="pct"/>
            <w:shd w:val="clear" w:color="auto" w:fill="auto"/>
            <w:noWrap/>
            <w:vAlign w:val="bottom"/>
            <w:hideMark/>
          </w:tcPr>
          <w:p w14:paraId="13A16B2B" w14:textId="77777777" w:rsidR="0036267E" w:rsidRPr="00254786" w:rsidRDefault="0036267E" w:rsidP="00362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29907EB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  <w:t>1</w:t>
            </w:r>
          </w:p>
        </w:tc>
      </w:tr>
      <w:tr w:rsidR="0036267E" w:rsidRPr="00254786" w14:paraId="7CCEE7B2" w14:textId="77777777" w:rsidTr="0036267E">
        <w:trPr>
          <w:trHeight w:val="300"/>
        </w:trPr>
        <w:tc>
          <w:tcPr>
            <w:tcW w:w="1051" w:type="pct"/>
            <w:shd w:val="clear" w:color="auto" w:fill="auto"/>
            <w:noWrap/>
            <w:vAlign w:val="bottom"/>
            <w:hideMark/>
          </w:tcPr>
          <w:p w14:paraId="0BAD51EE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4" w:type="pct"/>
            <w:vAlign w:val="bottom"/>
          </w:tcPr>
          <w:p w14:paraId="132CD26F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780128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39919DED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410-123-FD-80-3                    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22647061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(Réussite)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2380692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2023-02-20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A60AD89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color w:val="000000"/>
                <w:lang w:eastAsia="fr-FR"/>
              </w:rPr>
              <w:t>2023-05-30</w:t>
            </w:r>
          </w:p>
        </w:tc>
        <w:tc>
          <w:tcPr>
            <w:tcW w:w="621" w:type="pct"/>
            <w:shd w:val="clear" w:color="auto" w:fill="auto"/>
            <w:noWrap/>
            <w:vAlign w:val="bottom"/>
            <w:hideMark/>
          </w:tcPr>
          <w:p w14:paraId="29EE37D7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2E10022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  <w:t>1</w:t>
            </w:r>
          </w:p>
        </w:tc>
      </w:tr>
      <w:tr w:rsidR="0036267E" w:rsidRPr="00254786" w14:paraId="06291BEE" w14:textId="77777777" w:rsidTr="0036267E">
        <w:trPr>
          <w:trHeight w:val="300"/>
        </w:trPr>
        <w:tc>
          <w:tcPr>
            <w:tcW w:w="1051" w:type="pct"/>
            <w:shd w:val="clear" w:color="auto" w:fill="auto"/>
            <w:noWrap/>
            <w:vAlign w:val="bottom"/>
            <w:hideMark/>
          </w:tcPr>
          <w:p w14:paraId="289BA594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4" w:type="pct"/>
            <w:vAlign w:val="bottom"/>
          </w:tcPr>
          <w:p w14:paraId="762BF9CD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780126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101B21EA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410-014-FD-50-6                    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7BF0CBF8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(Réussite) 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FCDF19D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2023-02-20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ABAEC13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2023-04-26</w:t>
            </w:r>
          </w:p>
        </w:tc>
        <w:tc>
          <w:tcPr>
            <w:tcW w:w="621" w:type="pct"/>
            <w:shd w:val="clear" w:color="auto" w:fill="auto"/>
            <w:noWrap/>
            <w:vAlign w:val="bottom"/>
            <w:hideMark/>
          </w:tcPr>
          <w:p w14:paraId="6FFF7F26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1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7BDC486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</w:tr>
      <w:tr w:rsidR="0036267E" w:rsidRPr="00254786" w14:paraId="0916E0D8" w14:textId="77777777" w:rsidTr="0036267E">
        <w:trPr>
          <w:trHeight w:val="300"/>
        </w:trPr>
        <w:tc>
          <w:tcPr>
            <w:tcW w:w="1051" w:type="pct"/>
            <w:shd w:val="clear" w:color="auto" w:fill="auto"/>
            <w:noWrap/>
            <w:vAlign w:val="bottom"/>
            <w:hideMark/>
          </w:tcPr>
          <w:p w14:paraId="7221255E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4" w:type="pct"/>
            <w:vAlign w:val="bottom"/>
          </w:tcPr>
          <w:p w14:paraId="7CA371EB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780127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25563E6E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410-103-FD-60-1                    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78A5D7C0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(Réussite)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D52E022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2023-02-20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F6D23BC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2023-04-11</w:t>
            </w:r>
          </w:p>
        </w:tc>
        <w:tc>
          <w:tcPr>
            <w:tcW w:w="621" w:type="pct"/>
            <w:shd w:val="clear" w:color="auto" w:fill="auto"/>
            <w:noWrap/>
            <w:vAlign w:val="bottom"/>
            <w:hideMark/>
          </w:tcPr>
          <w:p w14:paraId="5900C3A7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25478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1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D5ECE24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</w:tr>
      <w:tr w:rsidR="0036267E" w:rsidRPr="00254786" w14:paraId="65BC4536" w14:textId="77777777" w:rsidTr="0036267E">
        <w:trPr>
          <w:trHeight w:val="300"/>
        </w:trPr>
        <w:tc>
          <w:tcPr>
            <w:tcW w:w="1051" w:type="pct"/>
            <w:shd w:val="clear" w:color="auto" w:fill="auto"/>
            <w:noWrap/>
            <w:vAlign w:val="bottom"/>
          </w:tcPr>
          <w:p w14:paraId="4DBC86ED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4" w:type="pct"/>
          </w:tcPr>
          <w:p w14:paraId="5490FE60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597B7F44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17" w:type="pct"/>
            <w:shd w:val="clear" w:color="auto" w:fill="auto"/>
            <w:noWrap/>
            <w:vAlign w:val="bottom"/>
          </w:tcPr>
          <w:p w14:paraId="71CE3E19" w14:textId="77777777" w:rsidR="0036267E" w:rsidRPr="00254786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9" w:type="pct"/>
            <w:shd w:val="clear" w:color="auto" w:fill="auto"/>
            <w:noWrap/>
            <w:vAlign w:val="bottom"/>
          </w:tcPr>
          <w:p w14:paraId="10314297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4CD457EC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</w:p>
        </w:tc>
        <w:tc>
          <w:tcPr>
            <w:tcW w:w="621" w:type="pct"/>
            <w:shd w:val="clear" w:color="auto" w:fill="auto"/>
            <w:noWrap/>
            <w:vAlign w:val="bottom"/>
          </w:tcPr>
          <w:p w14:paraId="093DD400" w14:textId="77777777" w:rsidR="0036267E" w:rsidRPr="00254786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23FAC09E" w14:textId="77777777" w:rsidR="0036267E" w:rsidRPr="0036267E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</w:tr>
      <w:tr w:rsidR="0036267E" w:rsidRPr="00D65E9B" w14:paraId="48CA610D" w14:textId="77777777" w:rsidTr="0036267E">
        <w:trPr>
          <w:trHeight w:val="300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82454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200155801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659B8" w14:textId="77777777" w:rsidR="0036267E" w:rsidRPr="00D65E9B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780243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D252" w14:textId="77777777" w:rsidR="0036267E" w:rsidRPr="00D65E9B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410-413-FD-60-2                   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D6289" w14:textId="77777777" w:rsidR="0036267E" w:rsidRPr="00D65E9B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1E4E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2023-02-21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459D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2023-05-02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0897A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6E776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  <w:t>1</w:t>
            </w:r>
          </w:p>
        </w:tc>
      </w:tr>
      <w:tr w:rsidR="0036267E" w:rsidRPr="00D65E9B" w14:paraId="1A6969AE" w14:textId="77777777" w:rsidTr="0036267E">
        <w:trPr>
          <w:trHeight w:val="300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9F8A1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40837" w14:textId="77777777" w:rsidR="0036267E" w:rsidRPr="0036267E" w:rsidRDefault="0036267E" w:rsidP="0036267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774772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BE3A6" w14:textId="77777777" w:rsidR="0036267E" w:rsidRPr="00D65E9B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410-543-FD-60-2                   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1D96" w14:textId="77777777" w:rsidR="0036267E" w:rsidRPr="00D65E9B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0EBDF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2023-01-05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7E76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2023-03-06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5467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BD98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</w:tr>
      <w:tr w:rsidR="0036267E" w:rsidRPr="00D65E9B" w14:paraId="5D155C6B" w14:textId="77777777" w:rsidTr="0036267E">
        <w:trPr>
          <w:trHeight w:val="300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FC9F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33362" w14:textId="77777777" w:rsidR="0036267E" w:rsidRPr="00D65E9B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783262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055A" w14:textId="77777777" w:rsidR="0036267E" w:rsidRPr="00D65E9B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410-533-FD-60-3                   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523DD" w14:textId="77777777" w:rsidR="0036267E" w:rsidRPr="00D65E9B" w:rsidRDefault="0036267E" w:rsidP="0036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DAAC8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2023-04-05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D77CC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2023-06-16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9AF58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87B76" w14:textId="77777777" w:rsidR="0036267E" w:rsidRPr="00D65E9B" w:rsidRDefault="0036267E" w:rsidP="00362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  <w:r w:rsidRPr="00D65E9B"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  <w:t>1</w:t>
            </w:r>
          </w:p>
        </w:tc>
      </w:tr>
    </w:tbl>
    <w:p w14:paraId="555DA0F3" w14:textId="4A2742C2" w:rsidR="00B832E9" w:rsidRDefault="00B832E9" w:rsidP="00B832E9"/>
    <w:p w14:paraId="5F38DDD9" w14:textId="77777777" w:rsidR="0036267E" w:rsidRDefault="0036267E" w:rsidP="00B832E9"/>
    <w:p w14:paraId="1F3A8E0F" w14:textId="24689E6E" w:rsidR="00B832E9" w:rsidRDefault="00B832E9" w:rsidP="00B832E9"/>
    <w:p w14:paraId="60B1650A" w14:textId="54905D80" w:rsidR="00B832E9" w:rsidRDefault="00B832E9" w:rsidP="00B832E9">
      <w:r>
        <w:t xml:space="preserve">Pour ceux-ci, il semble que, lorsqu’il y </w:t>
      </w:r>
      <w:proofErr w:type="gramStart"/>
      <w:r>
        <w:t>ai</w:t>
      </w:r>
      <w:r w:rsidR="002D5976">
        <w:t>t</w:t>
      </w:r>
      <w:proofErr w:type="gramEnd"/>
      <w:r>
        <w:t xml:space="preserve"> une réactivation du ou des cours les données du Questionnaire Parcours ne sont pas disponibles.</w:t>
      </w:r>
    </w:p>
    <w:tbl>
      <w:tblPr>
        <w:tblW w:w="12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4636"/>
        <w:gridCol w:w="2760"/>
      </w:tblGrid>
      <w:tr w:rsidR="00B832E9" w:rsidRPr="003B208D" w14:paraId="5705C57D" w14:textId="77777777" w:rsidTr="00D54072">
        <w:trPr>
          <w:trHeight w:val="300"/>
        </w:trPr>
        <w:tc>
          <w:tcPr>
            <w:tcW w:w="5524" w:type="dxa"/>
            <w:shd w:val="clear" w:color="5B9BD5" w:fill="5B9BD5"/>
            <w:noWrap/>
            <w:vAlign w:val="bottom"/>
            <w:hideMark/>
          </w:tcPr>
          <w:p w14:paraId="04ABA7FB" w14:textId="77777777" w:rsidR="00B832E9" w:rsidRPr="003B208D" w:rsidRDefault="00B832E9" w:rsidP="00D54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proofErr w:type="gramStart"/>
            <w:r w:rsidRPr="003B208D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commentaire</w:t>
            </w:r>
            <w:proofErr w:type="gramEnd"/>
          </w:p>
        </w:tc>
        <w:tc>
          <w:tcPr>
            <w:tcW w:w="4636" w:type="dxa"/>
            <w:shd w:val="clear" w:color="5B9BD5" w:fill="5B9BD5"/>
            <w:noWrap/>
            <w:vAlign w:val="bottom"/>
            <w:hideMark/>
          </w:tcPr>
          <w:p w14:paraId="4857FD15" w14:textId="77777777" w:rsidR="00B832E9" w:rsidRPr="003B208D" w:rsidRDefault="00B832E9" w:rsidP="00D54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NUMERODA</w:t>
            </w:r>
          </w:p>
        </w:tc>
        <w:tc>
          <w:tcPr>
            <w:tcW w:w="2760" w:type="dxa"/>
            <w:shd w:val="clear" w:color="5B9BD5" w:fill="5B9BD5"/>
            <w:noWrap/>
            <w:vAlign w:val="bottom"/>
            <w:hideMark/>
          </w:tcPr>
          <w:p w14:paraId="7294F19B" w14:textId="77777777" w:rsidR="00B832E9" w:rsidRPr="003B208D" w:rsidRDefault="00B832E9" w:rsidP="00D54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NOSEQINSCR</w:t>
            </w:r>
          </w:p>
        </w:tc>
      </w:tr>
      <w:tr w:rsidR="00B832E9" w:rsidRPr="003B208D" w14:paraId="463B2EAF" w14:textId="77777777" w:rsidTr="00D54072">
        <w:trPr>
          <w:trHeight w:val="300"/>
        </w:trPr>
        <w:tc>
          <w:tcPr>
            <w:tcW w:w="5524" w:type="dxa"/>
            <w:shd w:val="clear" w:color="DDEBF7" w:fill="DDEBF7"/>
            <w:noWrap/>
            <w:vAlign w:val="bottom"/>
            <w:hideMark/>
          </w:tcPr>
          <w:p w14:paraId="137621C2" w14:textId="77777777" w:rsidR="00B832E9" w:rsidRPr="003B208D" w:rsidRDefault="00B832E9" w:rsidP="00D5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hiver</w:t>
            </w:r>
            <w:proofErr w:type="gramEnd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23, 1 cours, Réactivation du cours</w:t>
            </w:r>
          </w:p>
        </w:tc>
        <w:tc>
          <w:tcPr>
            <w:tcW w:w="4636" w:type="dxa"/>
            <w:shd w:val="clear" w:color="DDEBF7" w:fill="DDEBF7"/>
            <w:noWrap/>
            <w:vAlign w:val="bottom"/>
            <w:hideMark/>
          </w:tcPr>
          <w:p w14:paraId="35F9BEAF" w14:textId="77777777" w:rsidR="00B832E9" w:rsidRPr="003B208D" w:rsidRDefault="00B832E9" w:rsidP="00D54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202021157</w:t>
            </w:r>
          </w:p>
        </w:tc>
        <w:tc>
          <w:tcPr>
            <w:tcW w:w="2760" w:type="dxa"/>
            <w:shd w:val="clear" w:color="DDEBF7" w:fill="DDEBF7"/>
            <w:noWrap/>
            <w:vAlign w:val="bottom"/>
            <w:hideMark/>
          </w:tcPr>
          <w:p w14:paraId="491503AF" w14:textId="77777777" w:rsidR="00B832E9" w:rsidRPr="003B208D" w:rsidRDefault="00B832E9" w:rsidP="00D54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776265</w:t>
            </w:r>
          </w:p>
        </w:tc>
      </w:tr>
      <w:tr w:rsidR="00B832E9" w:rsidRPr="003B208D" w14:paraId="30C28959" w14:textId="77777777" w:rsidTr="00D54072">
        <w:trPr>
          <w:trHeight w:val="300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677ACECE" w14:textId="77777777" w:rsidR="00B832E9" w:rsidRPr="003B208D" w:rsidRDefault="00B832E9" w:rsidP="00D5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hiver</w:t>
            </w:r>
            <w:proofErr w:type="gramEnd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23, 1 cours, Réactivation du cours</w:t>
            </w:r>
          </w:p>
        </w:tc>
        <w:tc>
          <w:tcPr>
            <w:tcW w:w="4636" w:type="dxa"/>
            <w:shd w:val="clear" w:color="auto" w:fill="auto"/>
            <w:noWrap/>
            <w:vAlign w:val="bottom"/>
            <w:hideMark/>
          </w:tcPr>
          <w:p w14:paraId="6D5CAFDE" w14:textId="77777777" w:rsidR="00B832E9" w:rsidRPr="003B208D" w:rsidRDefault="00B832E9" w:rsidP="00D54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202022800</w:t>
            </w:r>
          </w:p>
        </w:tc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17D3BB3B" w14:textId="77777777" w:rsidR="00B832E9" w:rsidRPr="003B208D" w:rsidRDefault="00B832E9" w:rsidP="00D54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777663</w:t>
            </w:r>
          </w:p>
        </w:tc>
      </w:tr>
      <w:tr w:rsidR="00B832E9" w:rsidRPr="003B208D" w14:paraId="0D33E316" w14:textId="77777777" w:rsidTr="00D54072">
        <w:trPr>
          <w:trHeight w:val="300"/>
        </w:trPr>
        <w:tc>
          <w:tcPr>
            <w:tcW w:w="5524" w:type="dxa"/>
            <w:shd w:val="clear" w:color="DDEBF7" w:fill="DDEBF7"/>
            <w:noWrap/>
            <w:vAlign w:val="bottom"/>
            <w:hideMark/>
          </w:tcPr>
          <w:p w14:paraId="321BD6AD" w14:textId="77777777" w:rsidR="00B832E9" w:rsidRPr="003B208D" w:rsidRDefault="00B832E9" w:rsidP="00D5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hiver</w:t>
            </w:r>
            <w:proofErr w:type="gramEnd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23, 1 cours, mot de passe</w:t>
            </w:r>
          </w:p>
        </w:tc>
        <w:tc>
          <w:tcPr>
            <w:tcW w:w="4636" w:type="dxa"/>
            <w:shd w:val="clear" w:color="DDEBF7" w:fill="DDEBF7"/>
            <w:noWrap/>
            <w:vAlign w:val="bottom"/>
            <w:hideMark/>
          </w:tcPr>
          <w:p w14:paraId="71077F4A" w14:textId="77777777" w:rsidR="00B832E9" w:rsidRPr="003B208D" w:rsidRDefault="00B832E9" w:rsidP="00D54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202311580</w:t>
            </w:r>
          </w:p>
        </w:tc>
        <w:tc>
          <w:tcPr>
            <w:tcW w:w="2760" w:type="dxa"/>
            <w:shd w:val="clear" w:color="DDEBF7" w:fill="DDEBF7"/>
            <w:noWrap/>
            <w:vAlign w:val="bottom"/>
            <w:hideMark/>
          </w:tcPr>
          <w:p w14:paraId="47AB2EEC" w14:textId="77777777" w:rsidR="00B832E9" w:rsidRPr="003B208D" w:rsidRDefault="00B832E9" w:rsidP="00D54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777530</w:t>
            </w:r>
          </w:p>
        </w:tc>
      </w:tr>
      <w:tr w:rsidR="00B832E9" w:rsidRPr="003B208D" w14:paraId="7039A10C" w14:textId="77777777" w:rsidTr="00D54072">
        <w:trPr>
          <w:trHeight w:val="300"/>
        </w:trPr>
        <w:tc>
          <w:tcPr>
            <w:tcW w:w="552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9B842F" w14:textId="77777777" w:rsidR="00B832E9" w:rsidRPr="003B208D" w:rsidRDefault="00B832E9" w:rsidP="00D5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hiver</w:t>
            </w:r>
            <w:proofErr w:type="gramEnd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23, 1 cours, Réactivation du cours</w:t>
            </w:r>
          </w:p>
        </w:tc>
        <w:tc>
          <w:tcPr>
            <w:tcW w:w="463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2AB399" w14:textId="77777777" w:rsidR="00B832E9" w:rsidRPr="003B208D" w:rsidRDefault="00B832E9" w:rsidP="00D54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202312500</w:t>
            </w:r>
          </w:p>
        </w:tc>
        <w:tc>
          <w:tcPr>
            <w:tcW w:w="27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38DB16" w14:textId="77777777" w:rsidR="00B832E9" w:rsidRPr="003B208D" w:rsidRDefault="00B832E9" w:rsidP="00D54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778064</w:t>
            </w:r>
          </w:p>
        </w:tc>
      </w:tr>
      <w:tr w:rsidR="00B832E9" w:rsidRPr="003B208D" w14:paraId="7B043DD4" w14:textId="77777777" w:rsidTr="00D54072">
        <w:trPr>
          <w:trHeight w:val="300"/>
        </w:trPr>
        <w:tc>
          <w:tcPr>
            <w:tcW w:w="5524" w:type="dxa"/>
            <w:tcBorders>
              <w:top w:val="nil"/>
              <w:left w:val="nil"/>
            </w:tcBorders>
            <w:shd w:val="clear" w:color="DDEBF7" w:fill="DDEBF7"/>
            <w:noWrap/>
            <w:vAlign w:val="bottom"/>
            <w:hideMark/>
          </w:tcPr>
          <w:p w14:paraId="6DE44331" w14:textId="77777777" w:rsidR="00B832E9" w:rsidRPr="003B208D" w:rsidRDefault="00B832E9" w:rsidP="00D5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hiver</w:t>
            </w:r>
            <w:proofErr w:type="gramEnd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23, 2 cours actifs, 2 Réactivations de cours</w:t>
            </w:r>
          </w:p>
        </w:tc>
        <w:tc>
          <w:tcPr>
            <w:tcW w:w="4636" w:type="dxa"/>
            <w:tcBorders>
              <w:top w:val="nil"/>
            </w:tcBorders>
            <w:shd w:val="clear" w:color="DDEBF7" w:fill="DDEBF7"/>
            <w:noWrap/>
            <w:vAlign w:val="bottom"/>
            <w:hideMark/>
          </w:tcPr>
          <w:p w14:paraId="68F29620" w14:textId="13085E30" w:rsidR="00B832E9" w:rsidRPr="003B208D" w:rsidRDefault="00B832E9" w:rsidP="0036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202221536</w:t>
            </w:r>
          </w:p>
        </w:tc>
        <w:tc>
          <w:tcPr>
            <w:tcW w:w="2760" w:type="dxa"/>
            <w:tcBorders>
              <w:top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D76360C" w14:textId="77777777" w:rsidR="00B832E9" w:rsidRPr="003B208D" w:rsidRDefault="00B832E9" w:rsidP="00D54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778580</w:t>
            </w:r>
          </w:p>
        </w:tc>
      </w:tr>
      <w:tr w:rsidR="00B832E9" w:rsidRPr="003B208D" w14:paraId="690248BB" w14:textId="77777777" w:rsidTr="00D54072">
        <w:trPr>
          <w:trHeight w:val="300"/>
        </w:trPr>
        <w:tc>
          <w:tcPr>
            <w:tcW w:w="552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C4D531" w14:textId="77777777" w:rsidR="00B832E9" w:rsidRPr="003B208D" w:rsidRDefault="00B832E9" w:rsidP="00D5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hiver</w:t>
            </w:r>
            <w:proofErr w:type="gramEnd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23, 2 cours actifs, 2 Réactivations de cours</w:t>
            </w:r>
          </w:p>
        </w:tc>
        <w:tc>
          <w:tcPr>
            <w:tcW w:w="463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339749" w14:textId="77777777" w:rsidR="00B832E9" w:rsidRPr="003B208D" w:rsidRDefault="00B832E9" w:rsidP="0036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202221536</w:t>
            </w:r>
          </w:p>
        </w:tc>
        <w:tc>
          <w:tcPr>
            <w:tcW w:w="2760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A74F" w14:textId="77777777" w:rsidR="00B832E9" w:rsidRPr="003B208D" w:rsidRDefault="00B832E9" w:rsidP="00D54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778579</w:t>
            </w:r>
          </w:p>
        </w:tc>
      </w:tr>
      <w:tr w:rsidR="00B832E9" w:rsidRPr="003B208D" w14:paraId="74A266BE" w14:textId="77777777" w:rsidTr="00D54072">
        <w:trPr>
          <w:trHeight w:val="300"/>
        </w:trPr>
        <w:tc>
          <w:tcPr>
            <w:tcW w:w="5524" w:type="dxa"/>
            <w:tcBorders>
              <w:top w:val="nil"/>
            </w:tcBorders>
            <w:shd w:val="clear" w:color="DDEBF7" w:fill="DDEBF7"/>
            <w:noWrap/>
            <w:vAlign w:val="bottom"/>
            <w:hideMark/>
          </w:tcPr>
          <w:p w14:paraId="17AD0F45" w14:textId="77777777" w:rsidR="00B832E9" w:rsidRPr="003B208D" w:rsidRDefault="00B832E9" w:rsidP="00D5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hiver</w:t>
            </w:r>
            <w:proofErr w:type="gramEnd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23, 3 cours actifs, Réactivations de cours</w:t>
            </w:r>
          </w:p>
        </w:tc>
        <w:tc>
          <w:tcPr>
            <w:tcW w:w="4636" w:type="dxa"/>
            <w:tcBorders>
              <w:top w:val="nil"/>
            </w:tcBorders>
            <w:shd w:val="clear" w:color="DDEBF7" w:fill="DDEBF7"/>
            <w:noWrap/>
            <w:vAlign w:val="bottom"/>
            <w:hideMark/>
          </w:tcPr>
          <w:p w14:paraId="652F7BAB" w14:textId="77777777" w:rsidR="00B832E9" w:rsidRPr="003B208D" w:rsidRDefault="00B832E9" w:rsidP="00362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202312310</w:t>
            </w:r>
          </w:p>
        </w:tc>
        <w:tc>
          <w:tcPr>
            <w:tcW w:w="2760" w:type="dxa"/>
            <w:tcBorders>
              <w:top w:val="nil"/>
            </w:tcBorders>
            <w:shd w:val="clear" w:color="DDEBF7" w:fill="DDEBF7"/>
            <w:noWrap/>
            <w:vAlign w:val="bottom"/>
            <w:hideMark/>
          </w:tcPr>
          <w:p w14:paraId="69A83266" w14:textId="77777777" w:rsidR="00B832E9" w:rsidRPr="003B208D" w:rsidRDefault="00B832E9" w:rsidP="00D54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777611</w:t>
            </w:r>
          </w:p>
        </w:tc>
      </w:tr>
      <w:tr w:rsidR="00B832E9" w:rsidRPr="003B208D" w14:paraId="09EDE0DA" w14:textId="77777777" w:rsidTr="00D54072">
        <w:trPr>
          <w:trHeight w:val="300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154C7240" w14:textId="77777777" w:rsidR="00B832E9" w:rsidRPr="003B208D" w:rsidRDefault="00B832E9" w:rsidP="00D5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hiver</w:t>
            </w:r>
            <w:proofErr w:type="gramEnd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23, 3 cours actifs, Réactivations de cours</w:t>
            </w:r>
          </w:p>
        </w:tc>
        <w:tc>
          <w:tcPr>
            <w:tcW w:w="4636" w:type="dxa"/>
            <w:shd w:val="clear" w:color="auto" w:fill="auto"/>
            <w:noWrap/>
            <w:vAlign w:val="bottom"/>
            <w:hideMark/>
          </w:tcPr>
          <w:p w14:paraId="30C7B208" w14:textId="77777777" w:rsidR="00B832E9" w:rsidRPr="003B208D" w:rsidRDefault="00B832E9" w:rsidP="00362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202312310</w:t>
            </w:r>
          </w:p>
        </w:tc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780599E5" w14:textId="77777777" w:rsidR="00B832E9" w:rsidRPr="003B208D" w:rsidRDefault="00B832E9" w:rsidP="00D54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777613</w:t>
            </w:r>
          </w:p>
        </w:tc>
      </w:tr>
      <w:tr w:rsidR="00B832E9" w:rsidRPr="003B208D" w14:paraId="032E190E" w14:textId="77777777" w:rsidTr="00D54072">
        <w:trPr>
          <w:trHeight w:val="300"/>
        </w:trPr>
        <w:tc>
          <w:tcPr>
            <w:tcW w:w="5524" w:type="dxa"/>
            <w:shd w:val="clear" w:color="DDEBF7" w:fill="DDEBF7"/>
            <w:noWrap/>
            <w:vAlign w:val="bottom"/>
            <w:hideMark/>
          </w:tcPr>
          <w:p w14:paraId="05D7CC03" w14:textId="77777777" w:rsidR="00B832E9" w:rsidRPr="003B208D" w:rsidRDefault="00B832E9" w:rsidP="00D5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hiver</w:t>
            </w:r>
            <w:proofErr w:type="gramEnd"/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23, 3 cours actifs, Réactivations de cours</w:t>
            </w:r>
          </w:p>
        </w:tc>
        <w:tc>
          <w:tcPr>
            <w:tcW w:w="4636" w:type="dxa"/>
            <w:shd w:val="clear" w:color="DDEBF7" w:fill="DDEBF7"/>
            <w:noWrap/>
            <w:vAlign w:val="bottom"/>
            <w:hideMark/>
          </w:tcPr>
          <w:p w14:paraId="42BA4723" w14:textId="77777777" w:rsidR="00B832E9" w:rsidRPr="003B208D" w:rsidRDefault="00B832E9" w:rsidP="00362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202312310</w:t>
            </w:r>
          </w:p>
        </w:tc>
        <w:tc>
          <w:tcPr>
            <w:tcW w:w="2760" w:type="dxa"/>
            <w:shd w:val="clear" w:color="DDEBF7" w:fill="DDEBF7"/>
            <w:noWrap/>
            <w:vAlign w:val="bottom"/>
            <w:hideMark/>
          </w:tcPr>
          <w:p w14:paraId="7F47DE75" w14:textId="77777777" w:rsidR="00B832E9" w:rsidRPr="003B208D" w:rsidRDefault="00B832E9" w:rsidP="00D54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08D">
              <w:rPr>
                <w:rFonts w:ascii="Calibri" w:eastAsia="Times New Roman" w:hAnsi="Calibri" w:cs="Calibri"/>
                <w:color w:val="000000"/>
                <w:lang w:eastAsia="fr-FR"/>
              </w:rPr>
              <w:t>777612</w:t>
            </w:r>
          </w:p>
        </w:tc>
      </w:tr>
    </w:tbl>
    <w:p w14:paraId="1A83ECF4" w14:textId="77777777" w:rsidR="00B832E9" w:rsidRDefault="00B832E9" w:rsidP="00B832E9"/>
    <w:p w14:paraId="6C15CE7C" w14:textId="77777777" w:rsidR="00B832E9" w:rsidRDefault="00B832E9"/>
    <w:sectPr w:rsidR="00B832E9" w:rsidSect="0036267E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E9"/>
    <w:rsid w:val="002D5976"/>
    <w:rsid w:val="0036267E"/>
    <w:rsid w:val="004F27D4"/>
    <w:rsid w:val="00A70818"/>
    <w:rsid w:val="00B8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A38F"/>
  <w15:chartTrackingRefBased/>
  <w15:docId w15:val="{BC764D5C-DF6C-4118-BCD9-73AFBF42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2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Guay</dc:creator>
  <cp:keywords/>
  <dc:description/>
  <cp:lastModifiedBy>Patricia Guay</cp:lastModifiedBy>
  <cp:revision>3</cp:revision>
  <dcterms:created xsi:type="dcterms:W3CDTF">2023-06-29T17:34:00Z</dcterms:created>
  <dcterms:modified xsi:type="dcterms:W3CDTF">2023-06-29T17:58:00Z</dcterms:modified>
</cp:coreProperties>
</file>