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7A4E" w14:textId="617066DC" w:rsidR="009B7FC4" w:rsidRDefault="00F93F6C">
      <w:r>
        <w:t xml:space="preserve">Rapport de </w:t>
      </w:r>
      <w:proofErr w:type="spellStart"/>
      <w:r>
        <w:t>soummisons</w:t>
      </w:r>
      <w:proofErr w:type="spellEnd"/>
      <w:r>
        <w:t xml:space="preserve"> au prêt des fournisseur cloud </w:t>
      </w:r>
    </w:p>
    <w:sectPr w:rsidR="009B7F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6C"/>
    <w:rsid w:val="009B7FC4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5F1C"/>
  <w15:chartTrackingRefBased/>
  <w15:docId w15:val="{C796AC97-7F84-4FF8-BEC2-40EBEE1E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rosemont.sharepoint.com/sites/crosemont/dri/Proje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6BC66CEF784184B65B407A0DD5C0" ma:contentTypeVersion="28" ma:contentTypeDescription="Crée un document." ma:contentTypeScope="" ma:versionID="4aeb3f1ba7c744fc7fbec3cb10ac7d84">
  <xsd:schema xmlns:xsd="http://www.w3.org/2001/XMLSchema" xmlns:xs="http://www.w3.org/2001/XMLSchema" xmlns:p="http://schemas.microsoft.com/office/2006/metadata/properties" xmlns:ns1="http://schemas.microsoft.com/sharepoint/v3" xmlns:ns2="c8b72a7f-5c6e-4dc6-b4f5-f0a2f743dbf7" xmlns:ns3="bbc948f5-3575-4e3c-8440-121ec9995c36" xmlns:ns4="31cc5702-afce-40c7-9b16-f8bbdf675187" targetNamespace="http://schemas.microsoft.com/office/2006/metadata/properties" ma:root="true" ma:fieldsID="11c45b6277a50383652f96de17108bbc" ns1:_="" ns2:_="" ns3:_="" ns4:_="">
    <xsd:import namespace="http://schemas.microsoft.com/sharepoint/v3"/>
    <xsd:import namespace="c8b72a7f-5c6e-4dc6-b4f5-f0a2f743dbf7"/>
    <xsd:import namespace="bbc948f5-3575-4e3c-8440-121ec9995c36"/>
    <xsd:import namespace="31cc5702-afce-40c7-9b16-f8bbdf675187"/>
    <xsd:element name="properties">
      <xsd:complexType>
        <xsd:sequence>
          <xsd:element name="documentManagement">
            <xsd:complexType>
              <xsd:all>
                <xsd:element ref="ns2:cedd7008790c476187595d878c582193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Année_x0020_financière" minOccurs="0"/>
                <xsd:element ref="ns4:Direction" minOccurs="0"/>
                <xsd:element ref="ns4:Statut" minOccurs="0"/>
                <xsd:element ref="ns3:SharedWithUsers" minOccurs="0"/>
                <xsd:element ref="ns3:SharedWithDetails" minOccurs="0"/>
                <xsd:element ref="ns4:Dossier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72a7f-5c6e-4dc6-b4f5-f0a2f743dbf7" elementFormDefault="qualified">
    <xsd:import namespace="http://schemas.microsoft.com/office/2006/documentManagement/types"/>
    <xsd:import namespace="http://schemas.microsoft.com/office/infopath/2007/PartnerControls"/>
    <xsd:element name="cedd7008790c476187595d878c582193" ma:index="9" ma:taxonomy="true" ma:internalName="cedd7008790c476187595d878c582193" ma:taxonomyFieldName="Classification" ma:displayName="Classification" ma:readOnly="false" ma:default="" ma:fieldId="{cedd7008-790c-4761-8759-5d878c582193}" ma:sspId="6ac5f909-87be-4c6b-b7ea-506cae938905" ma:termSetId="ad2d4060-3958-48d0-9f58-bbaf43e31f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48f5-3575-4e3c-8440-121ec9995c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279f47-182c-41bc-9893-ba0eb6b18242}" ma:internalName="TaxCatchAll" ma:showField="CatchAllData" ma:web="bbc948f5-3575-4e3c-8440-121ec9995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ée_x0020_financière" ma:index="14" nillable="true" ma:displayName="Année financière" ma:default="s.o." ma:description="L'année financière couvre la période du 1er juillet au 30 juin de l'année suivante." ma:format="Dropdown" ma:internalName="Ann_x00e9_e_x0020_financi_x00e8_re">
      <xsd:simpleType>
        <xsd:restriction base="dms:Choice">
          <xsd:enumeration value="s.o."/>
          <xsd:enumeration value="1988-1989"/>
          <xsd:enumeration value="1989-1990"/>
          <xsd:enumeration value="1990-1991"/>
          <xsd:enumeration value="1991-1992"/>
          <xsd:enumeration value="1992-1993"/>
          <xsd:enumeration value="1994-1995"/>
          <xsd:enumeration value="1995-1996"/>
          <xsd:enumeration value="1996-1997"/>
          <xsd:enumeration value="1997-1998"/>
          <xsd:enumeration value="1998-1999"/>
          <xsd:enumeration value="1999-2000"/>
          <xsd:enumeration value="2000-2001"/>
          <xsd:enumeration value="2001-2002"/>
          <xsd:enumeration value="2002-2003"/>
          <xsd:enumeration value="2003-2004"/>
          <xsd:enumeration value="2004-2005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5702-afce-40c7-9b16-f8bbdf675187" elementFormDefault="qualified">
    <xsd:import namespace="http://schemas.microsoft.com/office/2006/documentManagement/types"/>
    <xsd:import namespace="http://schemas.microsoft.com/office/infopath/2007/PartnerControls"/>
    <xsd:element name="Direction" ma:index="15" nillable="true" ma:displayName="Direction" ma:default="s.o." ma:format="Dropdown" ma:internalName="Direction">
      <xsd:simpleType>
        <xsd:restriction base="dms:Choice">
          <xsd:enumeration value="s.o."/>
          <xsd:enumeration value="CAD"/>
          <xsd:enumeration value="CERSE"/>
          <xsd:enumeration value="DACC"/>
          <xsd:enumeration value="DE"/>
          <xsd:enumeration value="DFC-CAD-SAE"/>
          <xsd:enumeration value="DG"/>
          <xsd:enumeration value="DRF"/>
          <xsd:enumeration value="DRH"/>
          <xsd:enumeration value="DRI"/>
          <xsd:enumeration value="DRM"/>
          <xsd:enumeration value="DSAE"/>
          <xsd:enumeration value="FC"/>
          <xsd:enumeration value="SAE"/>
          <xsd:enumeration value="SCOS"/>
          <xsd:enumeration value="SG"/>
          <xsd:enumeration value="SIPI"/>
        </xsd:restriction>
      </xsd:simpleType>
    </xsd:element>
    <xsd:element name="Statut" ma:index="16" nillable="true" ma:displayName="Statut" ma:format="Dropdown" ma:indexed="true" ma:internalName="Statut">
      <xsd:simpleType>
        <xsd:restriction base="dms:Choice">
          <xsd:enumeration value="s.o."/>
          <xsd:enumeration value="En_approbation"/>
          <xsd:enumeration value="En_cours"/>
          <xsd:enumeration value="Termine"/>
        </xsd:restriction>
      </xsd:simpleType>
    </xsd:element>
    <xsd:element name="Dossier" ma:index="19" nillable="true" ma:displayName="Dossier" ma:default="s.o." ma:description="Liste des dossiers de projets de la DRI." ma:format="Dropdown" ma:internalName="Dossier">
      <xsd:simpleType>
        <xsd:restriction base="dms:Choice">
          <xsd:enumeration value="s.o."/>
          <xsd:enumeration value="Adoption_politique_securite_information"/>
          <xsd:enumeration value="Affichage_TV_DRI"/>
          <xsd:enumeration value="Analyse_Coba_vs_Clara"/>
          <xsd:enumeration value="Analyse_faisabilite_MIDI"/>
          <xsd:enumeration value="AO_cablage_audiovisuel"/>
          <xsd:enumeration value="AO_cablage_informatique"/>
          <xsd:enumeration value="AO_telephonie"/>
          <xsd:enumeration value="AO_telephonie_2018"/>
          <xsd:enumeration value="Appel_offres_cablage"/>
          <xsd:enumeration value="Appel_offres_CCSR_equipement_reseautique_2015-03"/>
          <xsd:enumeration value="Appel_offres_CCSR_projecteurs_2015-03"/>
          <xsd:enumeration value="Appel_offres_CCSR_solution_stockage_SAN_2015-03"/>
          <xsd:enumeration value="Appel_offres_VTE"/>
          <xsd:enumeration value="Arts_et_lettres_2013-03"/>
          <xsd:enumeration value="Audit_PRESTATAIRE_VGA_GS_ EXC-TELE_Rosemont"/>
          <xsd:enumeration value="Audit_salle_serveurs"/>
          <xsd:enumeration value="Audit_TI_2014"/>
          <xsd:enumeration value="Audit_TI_2015"/>
          <xsd:enumeration value="Audit_TI_2016"/>
          <xsd:enumeration value="Bottin_telephonique_multi_plateforme_PHP"/>
          <xsd:enumeration value="BRM"/>
          <xsd:enumeration value="CA_sans_papier"/>
          <xsd:enumeration value="Captation_audiovideo_en_direct_live_streaming"/>
          <xsd:enumeration value="Carrefour_innovation"/>
          <xsd:enumeration value="CEEC_BI"/>
          <xsd:enumeration value="Centralisation_appels_externes_vers_CR"/>
          <xsd:enumeration value="Centre_appel_SCOS"/>
          <xsd:enumeration value="Changement_core_switch"/>
          <xsd:enumeration value="Chromebook_2016"/>
          <xsd:enumeration value="Clara_Finances"/>
          <xsd:enumeration value="Classe_active_B-402"/>
          <xsd:enumeration value="Clinicmaster_remplacement_CTRL"/>
          <xsd:enumeration value="Coba"/>
          <xsd:enumeration value="Comptoir_virtuel_DRI"/>
          <xsd:enumeration value="COOP_sante"/>
          <xsd:enumeration value="Coordination_RM-RI"/>
          <xsd:enumeration value="COVID"/>
          <xsd:enumeration value="CRI_federation_cegeps"/>
          <xsd:enumeration value="Defi_lecture"/>
          <xsd:enumeration value="Deploiement_modules_Skytech"/>
          <xsd:enumeration value="Deploiement_sans_fil"/>
          <xsd:enumeration value="Deploiement_Trend_Micro"/>
          <xsd:enumeration value="Deploiement_Windows7"/>
          <xsd:enumeration value="Depoiement_SAN_Storwize_v7000"/>
          <xsd:enumeration value="Diffusion_cours_hybrides"/>
          <xsd:enumeration value="Eleve_un_jour"/>
          <xsd:enumeration value="EverBridge_plan_mesures_urgence_PMU"/>
          <xsd:enumeration value="FC_comptabilite_programmation_big_data"/>
          <xsd:enumeration value="Formation_securite_information"/>
          <xsd:enumeration value="Formation_violence_caractere_sexuel"/>
          <xsd:enumeration value="Gabarits"/>
          <xsd:enumeration value="Gestion_logiciels_laboratoires_informatiques"/>
          <xsd:enumeration value="GitLab"/>
          <xsd:enumeration value="GLLI"/>
          <xsd:enumeration value="Google_apps_for_education_2015"/>
          <xsd:enumeration value="Gouvernance_TI"/>
          <xsd:enumeration value="Indicateurs_RI"/>
          <xsd:enumeration value="Infrastructure_telecommunications"/>
          <xsd:enumeration value="Inscription_SAS"/>
          <xsd:enumeration value="Inscriptions_FC"/>
          <xsd:enumeration value="Installation_mannequin_SimMan_F1xx"/>
          <xsd:enumeration value="Integration_ebooks_Pearson_Moodle"/>
          <xsd:enumeration value="Integration_Moodle_FAD_Zoom"/>
          <xsd:enumeration value="Intune"/>
          <xsd:enumeration value="Investissement_plan_action_numerique_PAN"/>
          <xsd:enumeration value="ITIL"/>
          <xsd:enumeration value="Laboratoire_langues"/>
          <xsd:enumeration value="Laboratoires_B300"/>
          <xsd:enumeration value="Laserfiche_Ricoh"/>
          <xsd:enumeration value="Liste_machines_virtuelles"/>
          <xsd:enumeration value="Logiciels_SAS"/>
          <xsd:enumeration value="Mandat_PGI_Collecto"/>
          <xsd:enumeration value="MAOB"/>
          <xsd:enumeration value="Migration_depots_RSG_vers_GitHub"/>
          <xsd:enumeration value="Mise_a_jour_Campus_v03-5"/>
          <xsd:enumeration value="Mise_a_jour_Campus_v03-8"/>
          <xsd:enumeration value="Mise_a_jour_et_optimisation_formulaires_octopus"/>
          <xsd:enumeration value="Mise_a_jour_Novell"/>
          <xsd:enumeration value="Mise_a_jour_SLES"/>
          <xsd:enumeration value="Mise_a_niveau_SQL_Windows_serveur_2008_2008_R2"/>
          <xsd:enumeration value="Mobilier_CAD"/>
          <xsd:enumeration value="Modernisation_DFC"/>
          <xsd:enumeration value="Module_tutorat_Clara"/>
          <xsd:enumeration value="MOOC"/>
          <xsd:enumeration value="Octopus_consolidation"/>
          <xsd:enumeration value="Octopus_DRM"/>
          <xsd:enumeration value="Octopus_QA"/>
          <xsd:enumeration value="Office365"/>
          <xsd:enumeration value="Offre_service_DRI"/>
          <xsd:enumeration value="Optimisation_infrastructure"/>
          <xsd:enumeration value="Organisation_RI_consultation_PDTTI_2013"/>
          <xsd:enumeration value="Outils_chat_SCOS"/>
          <xsd:enumeration value="Papercut"/>
          <xsd:enumeration value="Pare-feu"/>
          <xsd:enumeration value="Passage_a_W10_et_O365PP_et_AD"/>
          <xsd:enumeration value="Passage_Octopus_v05"/>
          <xsd:enumeration value="PDTI_2018-2023"/>
          <xsd:enumeration value="Pentest_2018"/>
          <xsd:enumeration value="Pentest_2019"/>
          <xsd:enumeration value="Pentest_2020"/>
          <xsd:enumeration value="PGI_Clara_vs_Coba"/>
          <xsd:enumeration value="Plan_action_numerique_et_financement"/>
          <xsd:enumeration value="Plan_releve"/>
          <xsd:enumeration value="Plan_reprise_informatique_2022"/>
          <xsd:enumeration value="PLAN_travail_2019-2020"/>
          <xsd:enumeration value="Planificateur"/>
          <xsd:enumeration value="Planificateur_nouveaux_serveurs"/>
          <xsd:enumeration value="Planificateur_v2"/>
          <xsd:enumeration value="Planification_PARI-PTPARI"/>
          <xsd:enumeration value="Poste_securite"/>
          <xsd:enumeration value="PRECEPT-F"/>
          <xsd:enumeration value="Projecteur_diffusion_sans_fil_et_monitoring"/>
          <xsd:enumeration value="Projets_avant_2013"/>
          <xsd:enumeration value="Projets_DRI_SIPI"/>
          <xsd:enumeration value="RCMM_plans_travail"/>
          <xsd:enumeration value="REA_infrastructure"/>
          <xsd:enumeration value="Reamenagement_DRI"/>
          <xsd:enumeration value="Reddition_comptes_CTI"/>
          <xsd:enumeration value="Reddition_comptes_LGGRI"/>
          <xsd:enumeration value="Reddition_comptes_risques_portee_gouvernementale"/>
          <xsd:enumeration value="Redmine_mise_a_jour_composantes"/>
          <xsd:enumeration value="Rehaussement_laboratoire_langues"/>
          <xsd:enumeration value="Rehaussement_parc_informatique_CAD"/>
          <xsd:enumeration value="Rehaussement_salle_reunion_CAD"/>
          <xsd:enumeration value="Remplacement_cellulaires"/>
          <xsd:enumeration value="Remplacement_commutateurs"/>
          <xsd:enumeration value="Remplacement_Documentum"/>
          <xsd:enumeration value="Remplacement_librairie_sauvegardes"/>
          <xsd:enumeration value="Remplacement_Planificateur_PerfoStrategik"/>
          <xsd:enumeration value="Remplacement_projecteurs"/>
          <xsd:enumeration value="Remplacement_Proloc"/>
          <xsd:enumeration value="Remplacement_Repro_notes_de_cours"/>
          <xsd:enumeration value="Remplacement_SAN"/>
          <xsd:enumeration value="Remplacement_serveurs"/>
          <xsd:enumeration value="Remplacement_solution_de_sauvegarde"/>
          <xsd:enumeration value="REN"/>
          <xsd:enumeration value="Renouvelement_contrat_telephonie_cellulaire"/>
          <xsd:enumeration value="Renouvellement_contrat_Clara"/>
          <xsd:enumeration value="Renouvellement_contrat_Coba"/>
          <xsd:enumeration value="Renouvellement_contrat_Ricoh_Laserfiche"/>
          <xsd:enumeration value="Rentree_H-2018"/>
          <xsd:enumeration value="Reprographie"/>
          <xsd:enumeration value="Reprographie_2018"/>
          <xsd:enumeration value="RISQ_2e_ligne"/>
          <xsd:enumeration value="RSG_en_ligne"/>
          <xsd:enumeration value="SALC"/>
          <xsd:enumeration value="Salle_videoconference_H-121"/>
          <xsd:enumeration value="SAR390_2018_liens_telephoniques"/>
          <xsd:enumeration value="Securisation_postes_Windows_XP"/>
          <xsd:enumeration value="Securite_informationnelle_gouvernance"/>
          <xsd:enumeration value="Sharepoint_CAD"/>
          <xsd:enumeration value="Sharepoint_College"/>
          <xsd:enumeration value="SI_Reussite"/>
          <xsd:enumeration value="SI_Reussite_mise_a_jour_PSEPv2"/>
          <xsd:enumeration value="SIGRI"/>
          <xsd:enumeration value="Site_Web_CAD_2018"/>
          <xsd:enumeration value="Site_Web_Rosemont_2018"/>
          <xsd:enumeration value="Solution_antivirus_2011"/>
          <xsd:enumeration value="Solution_de_releve_pour_systemes_critiques"/>
          <xsd:enumeration value="SSO_O365_Google_Moodle_DECClic"/>
          <xsd:enumeration value="Standardisation_SSL"/>
          <xsd:enumeration value="STM_carte_OPUS"/>
          <xsd:enumeration value="SysPass"/>
          <xsd:enumeration value="TBU_Softphones_B-432"/>
          <xsd:enumeration value="Teams"/>
          <xsd:enumeration value="Test_classement_francais"/>
          <xsd:enumeration value="Travaux_ete"/>
          <xsd:enumeration value="UTM"/>
          <xsd:enumeration value="Verificateurs"/>
          <xsd:enumeration value="WSUS"/>
          <xsd:enumeration value="Zenworks"/>
          <xsd:enumeration value="Zoom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6ac5f909-87be-4c6b-b7ea-506cae938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31cc5702-afce-40c7-9b16-f8bbdf675187" xsi:nil="true"/>
    <Année_x0020_financière xmlns="bbc948f5-3575-4e3c-8440-121ec9995c36">s.o.</Année_x0020_financière>
    <_ip_UnifiedCompliancePolicyUIAction xmlns="http://schemas.microsoft.com/sharepoint/v3" xsi:nil="true"/>
    <Direction xmlns="31cc5702-afce-40c7-9b16-f8bbdf675187">s.o.</Direction>
    <TaxCatchAll xmlns="bbc948f5-3575-4e3c-8440-121ec9995c36" xsi:nil="true"/>
    <_ip_UnifiedCompliancePolicyProperties xmlns="http://schemas.microsoft.com/sharepoint/v3" xsi:nil="true"/>
    <Dossier xmlns="31cc5702-afce-40c7-9b16-f8bbdf675187">s.o.</Dossier>
    <cedd7008790c476187595d878c582193 xmlns="c8b72a7f-5c6e-4dc6-b4f5-f0a2f743dbf7">
      <Terms xmlns="http://schemas.microsoft.com/office/infopath/2007/PartnerControls"/>
    </cedd7008790c476187595d878c582193>
    <lcf76f155ced4ddcb4097134ff3c332f xmlns="31cc5702-afce-40c7-9b16-f8bbdf6751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54333A-9388-491B-97E9-DD0F28D8B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6A8A2-41CA-4F27-9E63-7C8BF0FAD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b72a7f-5c6e-4dc6-b4f5-f0a2f743dbf7"/>
    <ds:schemaRef ds:uri="bbc948f5-3575-4e3c-8440-121ec9995c36"/>
    <ds:schemaRef ds:uri="31cc5702-afce-40c7-9b16-f8bbdf67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B8649-4479-49E0-8777-28ACB623B312}">
  <ds:schemaRefs>
    <ds:schemaRef ds:uri="http://schemas.microsoft.com/office/2006/metadata/properties"/>
    <ds:schemaRef ds:uri="http://schemas.microsoft.com/office/infopath/2007/PartnerControls"/>
    <ds:schemaRef ds:uri="31cc5702-afce-40c7-9b16-f8bbdf675187"/>
    <ds:schemaRef ds:uri="bbc948f5-3575-4e3c-8440-121ec9995c36"/>
    <ds:schemaRef ds:uri="http://schemas.microsoft.com/sharepoint/v3"/>
    <ds:schemaRef ds:uri="c8b72a7f-5c6e-4dc6-b4f5-f0a2f743db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Bah</dc:creator>
  <cp:keywords/>
  <dc:description/>
  <cp:lastModifiedBy>Alpha Bah</cp:lastModifiedBy>
  <cp:revision>1</cp:revision>
  <dcterms:created xsi:type="dcterms:W3CDTF">2024-04-22T13:30:00Z</dcterms:created>
  <dcterms:modified xsi:type="dcterms:W3CDTF">2024-04-22T13:32:00Z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0x01010006B86BC66CEF784184B65B407A0DD5C0</vt:lpwstr>
  </property>
</Properties>
</file>